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0ED" w:rsidRDefault="00DE00ED" w:rsidP="00D32EB9">
      <w:pPr>
        <w:pStyle w:val="Ttulo"/>
        <w:jc w:val="center"/>
      </w:pPr>
    </w:p>
    <w:p w:rsidR="00DE00ED" w:rsidRDefault="00DE00ED" w:rsidP="00D32EB9">
      <w:pPr>
        <w:pStyle w:val="Ttulo"/>
        <w:jc w:val="center"/>
      </w:pPr>
      <w:r w:rsidRPr="00132BF4">
        <w:rPr>
          <w:noProof/>
          <w:sz w:val="72"/>
          <w:szCs w:val="72"/>
          <w:lang w:val="en-US" w:eastAsia="en-US"/>
        </w:rPr>
        <w:drawing>
          <wp:inline distT="0" distB="0" distL="0" distR="0">
            <wp:extent cx="1272540" cy="1310640"/>
            <wp:effectExtent l="0" t="0" r="0" b="0"/>
            <wp:docPr id="2" name="Imagem 1" descr="C:\Users\RSLobo\Desktop\saopaulo-simbolos-brasao-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Lobo\Desktop\saopaulo-simbolos-brasao-grande.jpg"/>
                    <pic:cNvPicPr>
                      <a:picLocks noChangeAspect="1" noChangeArrowheads="1"/>
                    </pic:cNvPicPr>
                  </pic:nvPicPr>
                  <pic:blipFill>
                    <a:blip r:embed="rId7" cstate="print"/>
                    <a:srcRect/>
                    <a:stretch>
                      <a:fillRect/>
                    </a:stretch>
                  </pic:blipFill>
                  <pic:spPr bwMode="auto">
                    <a:xfrm>
                      <a:off x="0" y="0"/>
                      <a:ext cx="1272540" cy="1310640"/>
                    </a:xfrm>
                    <a:prstGeom prst="rect">
                      <a:avLst/>
                    </a:prstGeom>
                    <a:noFill/>
                    <a:ln w="9525">
                      <a:noFill/>
                      <a:miter lim="800000"/>
                      <a:headEnd/>
                      <a:tailEnd/>
                    </a:ln>
                  </pic:spPr>
                </pic:pic>
              </a:graphicData>
            </a:graphic>
          </wp:inline>
        </w:drawing>
      </w:r>
    </w:p>
    <w:p w:rsidR="00DE00ED" w:rsidRDefault="00DE00ED" w:rsidP="00D32EB9">
      <w:pPr>
        <w:pStyle w:val="Ttulo"/>
        <w:jc w:val="center"/>
      </w:pPr>
    </w:p>
    <w:p w:rsidR="00DE00ED" w:rsidRDefault="00DE00ED" w:rsidP="00D32EB9">
      <w:pPr>
        <w:pStyle w:val="Ttulo"/>
        <w:jc w:val="center"/>
      </w:pPr>
      <w:r>
        <w:t>Assembleia Legislativa do Estado de São Paulo</w:t>
      </w:r>
    </w:p>
    <w:p w:rsidR="00DE00ED" w:rsidRPr="00DE00ED" w:rsidRDefault="00DE00ED" w:rsidP="00D32EB9">
      <w:pPr>
        <w:pStyle w:val="Ttulo"/>
        <w:jc w:val="center"/>
        <w:rPr>
          <w:sz w:val="32"/>
          <w:szCs w:val="32"/>
        </w:rPr>
      </w:pPr>
    </w:p>
    <w:p w:rsidR="00DE00ED" w:rsidRDefault="00DE00ED" w:rsidP="002D232E">
      <w:pPr>
        <w:jc w:val="center"/>
        <w:rPr>
          <w:rFonts w:ascii="Arial" w:hAnsi="Arial"/>
          <w:b/>
          <w:color w:val="000000" w:themeColor="text1"/>
          <w:sz w:val="28"/>
          <w:u w:val="single"/>
        </w:rPr>
      </w:pPr>
    </w:p>
    <w:p w:rsidR="005C113D" w:rsidRPr="00A57DEB" w:rsidRDefault="005C113D" w:rsidP="002D232E">
      <w:pPr>
        <w:jc w:val="center"/>
        <w:rPr>
          <w:rFonts w:ascii="Arial" w:hAnsi="Arial"/>
          <w:b/>
          <w:color w:val="000000" w:themeColor="text1"/>
          <w:sz w:val="28"/>
          <w:u w:val="single"/>
        </w:rPr>
      </w:pPr>
    </w:p>
    <w:p w:rsidR="005C113D" w:rsidRPr="00DE00ED" w:rsidRDefault="005C113D" w:rsidP="00E65C84">
      <w:pPr>
        <w:jc w:val="center"/>
        <w:rPr>
          <w:rFonts w:ascii="Arial" w:hAnsi="Arial"/>
          <w:b/>
          <w:i/>
          <w:color w:val="000000" w:themeColor="text1"/>
          <w:sz w:val="56"/>
          <w:szCs w:val="56"/>
          <w:u w:val="single"/>
        </w:rPr>
      </w:pPr>
      <w:r w:rsidRPr="00DE00ED">
        <w:rPr>
          <w:rFonts w:ascii="Arial" w:hAnsi="Arial"/>
          <w:b/>
          <w:i/>
          <w:color w:val="000000" w:themeColor="text1"/>
          <w:sz w:val="56"/>
          <w:szCs w:val="56"/>
          <w:u w:val="single"/>
        </w:rPr>
        <w:t xml:space="preserve">MANUAL </w:t>
      </w:r>
      <w:r w:rsidR="009A50FE">
        <w:rPr>
          <w:rFonts w:ascii="Arial" w:hAnsi="Arial"/>
          <w:b/>
          <w:i/>
          <w:color w:val="000000" w:themeColor="text1"/>
          <w:sz w:val="56"/>
          <w:szCs w:val="56"/>
          <w:u w:val="single"/>
        </w:rPr>
        <w:t xml:space="preserve">BÁSICO </w:t>
      </w:r>
      <w:r w:rsidR="00B66647">
        <w:rPr>
          <w:rFonts w:ascii="Arial" w:hAnsi="Arial"/>
          <w:b/>
          <w:i/>
          <w:color w:val="000000" w:themeColor="text1"/>
          <w:sz w:val="56"/>
          <w:szCs w:val="56"/>
          <w:u w:val="single"/>
        </w:rPr>
        <w:t xml:space="preserve">ORIENTATIVO PARA ELABORAÇÃO </w:t>
      </w:r>
      <w:r w:rsidRPr="00DE00ED">
        <w:rPr>
          <w:rFonts w:ascii="Arial" w:hAnsi="Arial"/>
          <w:b/>
          <w:i/>
          <w:color w:val="000000" w:themeColor="text1"/>
          <w:sz w:val="56"/>
          <w:szCs w:val="56"/>
          <w:u w:val="single"/>
        </w:rPr>
        <w:t xml:space="preserve">DO </w:t>
      </w:r>
      <w:r w:rsidR="002D232E" w:rsidRPr="00DE00ED">
        <w:rPr>
          <w:rFonts w:ascii="Arial" w:hAnsi="Arial"/>
          <w:b/>
          <w:i/>
          <w:color w:val="000000" w:themeColor="text1"/>
          <w:sz w:val="56"/>
          <w:szCs w:val="56"/>
          <w:u w:val="single"/>
        </w:rPr>
        <w:t>MEMORIAL DESCRITIVO / PROJETO BÁSICO</w:t>
      </w:r>
      <w:r w:rsidRPr="00DE00ED">
        <w:rPr>
          <w:rFonts w:ascii="Arial" w:hAnsi="Arial"/>
          <w:b/>
          <w:i/>
          <w:color w:val="000000" w:themeColor="text1"/>
          <w:sz w:val="56"/>
          <w:szCs w:val="56"/>
          <w:u w:val="single"/>
        </w:rPr>
        <w:t xml:space="preserve"> </w:t>
      </w:r>
      <w:r w:rsidR="002D232E" w:rsidRPr="00DE00ED">
        <w:rPr>
          <w:rFonts w:ascii="Arial" w:hAnsi="Arial"/>
          <w:b/>
          <w:i/>
          <w:color w:val="000000" w:themeColor="text1"/>
          <w:sz w:val="56"/>
          <w:szCs w:val="56"/>
          <w:u w:val="single"/>
        </w:rPr>
        <w:cr/>
      </w:r>
    </w:p>
    <w:p w:rsidR="00DE00ED" w:rsidRDefault="00DE00ED" w:rsidP="00E65C84">
      <w:pPr>
        <w:jc w:val="center"/>
        <w:rPr>
          <w:rFonts w:ascii="Arial" w:hAnsi="Arial"/>
          <w:b/>
          <w:color w:val="000000" w:themeColor="text1"/>
          <w:sz w:val="32"/>
          <w:szCs w:val="32"/>
          <w:u w:val="single"/>
        </w:rPr>
      </w:pPr>
    </w:p>
    <w:p w:rsidR="0087656B" w:rsidRPr="00DE00ED" w:rsidRDefault="0087656B" w:rsidP="0087656B">
      <w:pPr>
        <w:pStyle w:val="Ttulo"/>
        <w:jc w:val="center"/>
        <w:rPr>
          <w:sz w:val="32"/>
          <w:szCs w:val="32"/>
        </w:rPr>
      </w:pPr>
    </w:p>
    <w:p w:rsidR="00DE00ED" w:rsidRDefault="00DE00ED" w:rsidP="00E65C84">
      <w:pPr>
        <w:jc w:val="center"/>
        <w:rPr>
          <w:rFonts w:ascii="Arial" w:hAnsi="Arial"/>
          <w:b/>
          <w:color w:val="000000" w:themeColor="text1"/>
          <w:sz w:val="32"/>
          <w:szCs w:val="32"/>
          <w:u w:val="single"/>
        </w:rPr>
      </w:pPr>
    </w:p>
    <w:p w:rsidR="0087656B" w:rsidRDefault="0087656B" w:rsidP="0087656B">
      <w:pPr>
        <w:pStyle w:val="Ttulo"/>
        <w:jc w:val="center"/>
        <w:rPr>
          <w:rStyle w:val="nfaseIntensa"/>
          <w:sz w:val="32"/>
          <w:szCs w:val="32"/>
        </w:rPr>
      </w:pPr>
      <w:r w:rsidRPr="0087656B">
        <w:rPr>
          <w:rStyle w:val="nfaseIntensa"/>
          <w:sz w:val="32"/>
          <w:szCs w:val="32"/>
        </w:rPr>
        <w:t xml:space="preserve">COMISSÃO PERMANENTE DE LICITAÇÃO - SECRETARIA GERAL DE </w:t>
      </w:r>
      <w:r w:rsidR="00092A3A">
        <w:rPr>
          <w:rStyle w:val="nfaseIntensa"/>
          <w:sz w:val="32"/>
          <w:szCs w:val="32"/>
        </w:rPr>
        <w:t>ADMINISTRAÇÃO</w:t>
      </w:r>
    </w:p>
    <w:p w:rsidR="00CA729A" w:rsidRDefault="00132BF4" w:rsidP="006B4E65">
      <w:pPr>
        <w:jc w:val="center"/>
        <w:rPr>
          <w:rFonts w:ascii="Arial" w:hAnsi="Arial"/>
          <w:b/>
          <w:i/>
          <w:color w:val="000000" w:themeColor="text1"/>
          <w:sz w:val="32"/>
          <w:szCs w:val="32"/>
          <w:u w:val="single"/>
        </w:rPr>
      </w:pPr>
      <w:r>
        <w:rPr>
          <w:rFonts w:ascii="Arial" w:hAnsi="Arial"/>
          <w:b/>
          <w:i/>
          <w:color w:val="000000" w:themeColor="text1"/>
          <w:sz w:val="32"/>
          <w:szCs w:val="32"/>
          <w:u w:val="single"/>
        </w:rPr>
        <w:t>2015</w:t>
      </w:r>
    </w:p>
    <w:p w:rsidR="00CA008A" w:rsidRDefault="00CA008A" w:rsidP="006B4E65">
      <w:pPr>
        <w:jc w:val="center"/>
        <w:rPr>
          <w:rFonts w:ascii="Arial" w:hAnsi="Arial"/>
          <w:b/>
          <w:i/>
          <w:color w:val="000000" w:themeColor="text1"/>
          <w:sz w:val="32"/>
          <w:szCs w:val="32"/>
          <w:u w:val="single"/>
        </w:rPr>
      </w:pPr>
    </w:p>
    <w:p w:rsidR="00CA008A" w:rsidRDefault="00CA008A" w:rsidP="006B4E65">
      <w:pPr>
        <w:jc w:val="center"/>
        <w:rPr>
          <w:rFonts w:ascii="Arial" w:hAnsi="Arial"/>
          <w:b/>
          <w:i/>
          <w:color w:val="000000" w:themeColor="text1"/>
          <w:sz w:val="32"/>
          <w:szCs w:val="32"/>
          <w:u w:val="single"/>
        </w:rPr>
      </w:pPr>
    </w:p>
    <w:p w:rsidR="005420D1" w:rsidRPr="00E6631D" w:rsidRDefault="006B4E65" w:rsidP="006B4E65">
      <w:pPr>
        <w:jc w:val="center"/>
        <w:rPr>
          <w:rFonts w:ascii="Arial" w:hAnsi="Arial"/>
          <w:b/>
          <w:i/>
          <w:color w:val="000000" w:themeColor="text1"/>
          <w:sz w:val="32"/>
          <w:szCs w:val="32"/>
          <w:u w:val="single"/>
        </w:rPr>
      </w:pPr>
      <w:r w:rsidRPr="00E6631D">
        <w:rPr>
          <w:rFonts w:ascii="Arial" w:hAnsi="Arial"/>
          <w:b/>
          <w:i/>
          <w:color w:val="000000" w:themeColor="text1"/>
          <w:sz w:val="32"/>
          <w:szCs w:val="32"/>
          <w:u w:val="single"/>
        </w:rPr>
        <w:t xml:space="preserve">I </w:t>
      </w:r>
      <w:r w:rsidR="00C768FB">
        <w:rPr>
          <w:rFonts w:ascii="Arial" w:hAnsi="Arial"/>
          <w:b/>
          <w:i/>
          <w:color w:val="000000" w:themeColor="text1"/>
          <w:sz w:val="32"/>
          <w:szCs w:val="32"/>
          <w:u w:val="single"/>
        </w:rPr>
        <w:t>–</w:t>
      </w:r>
      <w:r w:rsidRPr="00E6631D">
        <w:rPr>
          <w:rFonts w:ascii="Arial" w:hAnsi="Arial"/>
          <w:b/>
          <w:i/>
          <w:color w:val="000000" w:themeColor="text1"/>
          <w:sz w:val="32"/>
          <w:szCs w:val="32"/>
          <w:u w:val="single"/>
        </w:rPr>
        <w:t xml:space="preserve"> </w:t>
      </w:r>
      <w:r w:rsidR="00C768FB">
        <w:rPr>
          <w:rFonts w:ascii="Arial" w:hAnsi="Arial"/>
          <w:b/>
          <w:i/>
          <w:color w:val="000000" w:themeColor="text1"/>
          <w:sz w:val="32"/>
          <w:szCs w:val="32"/>
          <w:u w:val="single"/>
        </w:rPr>
        <w:t xml:space="preserve">OBJETIVO </w:t>
      </w:r>
    </w:p>
    <w:p w:rsidR="00A3591A" w:rsidRPr="00CA008A" w:rsidRDefault="00A3591A" w:rsidP="005C113D">
      <w:pPr>
        <w:jc w:val="both"/>
        <w:rPr>
          <w:rFonts w:ascii="Arial" w:hAnsi="Arial"/>
          <w:color w:val="000000" w:themeColor="text1"/>
          <w:sz w:val="32"/>
          <w:szCs w:val="32"/>
        </w:rPr>
      </w:pPr>
    </w:p>
    <w:p w:rsidR="00887B43" w:rsidRPr="00CA008A" w:rsidRDefault="00887B43" w:rsidP="005C113D">
      <w:pPr>
        <w:jc w:val="both"/>
        <w:rPr>
          <w:rFonts w:ascii="Arial" w:hAnsi="Arial"/>
          <w:color w:val="000000" w:themeColor="text1"/>
          <w:sz w:val="32"/>
          <w:szCs w:val="32"/>
        </w:rPr>
      </w:pPr>
    </w:p>
    <w:p w:rsidR="005B377B" w:rsidRDefault="00C7139F" w:rsidP="00A3591A">
      <w:pPr>
        <w:ind w:firstLine="2127"/>
        <w:jc w:val="both"/>
        <w:rPr>
          <w:rFonts w:ascii="Arial" w:hAnsi="Arial"/>
          <w:color w:val="000000" w:themeColor="text1"/>
          <w:sz w:val="28"/>
          <w:szCs w:val="28"/>
        </w:rPr>
      </w:pPr>
      <w:r>
        <w:rPr>
          <w:rFonts w:ascii="Arial" w:hAnsi="Arial"/>
          <w:color w:val="000000" w:themeColor="text1"/>
          <w:sz w:val="28"/>
          <w:szCs w:val="28"/>
        </w:rPr>
        <w:t xml:space="preserve">O Memorial Descritivo é um documento que deve conter todas as especificações técnicas de um bem ou serviço solicitado pela área técnica de um ente administrativo. </w:t>
      </w:r>
      <w:r w:rsidR="003F5EA8">
        <w:rPr>
          <w:rFonts w:ascii="Arial" w:hAnsi="Arial"/>
          <w:color w:val="000000" w:themeColor="text1"/>
          <w:sz w:val="28"/>
          <w:szCs w:val="28"/>
        </w:rPr>
        <w:t xml:space="preserve">Ele acompanhará a solicitação de compra, bem como o </w:t>
      </w:r>
      <w:r w:rsidR="00AE7899">
        <w:rPr>
          <w:rFonts w:ascii="Arial" w:hAnsi="Arial"/>
          <w:color w:val="000000" w:themeColor="text1"/>
          <w:sz w:val="28"/>
          <w:szCs w:val="28"/>
        </w:rPr>
        <w:t xml:space="preserve">instrumento de </w:t>
      </w:r>
      <w:r w:rsidR="003F5EA8">
        <w:rPr>
          <w:rFonts w:ascii="Arial" w:hAnsi="Arial"/>
          <w:color w:val="000000" w:themeColor="text1"/>
          <w:sz w:val="28"/>
          <w:szCs w:val="28"/>
        </w:rPr>
        <w:t xml:space="preserve">contrato decorrente da contratação, possuindo, portanto, um caráter vinculatório, tanto para o fornecedor ou prestador de serviço contratado, como para </w:t>
      </w:r>
      <w:r w:rsidR="005B377B">
        <w:rPr>
          <w:rFonts w:ascii="Arial" w:hAnsi="Arial"/>
          <w:color w:val="000000" w:themeColor="text1"/>
          <w:sz w:val="28"/>
          <w:szCs w:val="28"/>
        </w:rPr>
        <w:t>à</w:t>
      </w:r>
      <w:r w:rsidR="003F5EA8">
        <w:rPr>
          <w:rFonts w:ascii="Arial" w:hAnsi="Arial"/>
          <w:color w:val="000000" w:themeColor="text1"/>
          <w:sz w:val="28"/>
          <w:szCs w:val="28"/>
        </w:rPr>
        <w:t xml:space="preserve"> </w:t>
      </w:r>
      <w:r w:rsidR="00092A3A">
        <w:rPr>
          <w:rFonts w:ascii="Arial" w:hAnsi="Arial"/>
          <w:color w:val="000000" w:themeColor="text1"/>
          <w:sz w:val="28"/>
          <w:szCs w:val="28"/>
        </w:rPr>
        <w:t>Administração</w:t>
      </w:r>
      <w:r w:rsidR="003F5EA8">
        <w:rPr>
          <w:rFonts w:ascii="Arial" w:hAnsi="Arial"/>
          <w:color w:val="000000" w:themeColor="text1"/>
          <w:sz w:val="28"/>
          <w:szCs w:val="28"/>
        </w:rPr>
        <w:t>.</w:t>
      </w:r>
      <w:r>
        <w:rPr>
          <w:rFonts w:ascii="Arial" w:hAnsi="Arial"/>
          <w:color w:val="000000" w:themeColor="text1"/>
          <w:sz w:val="28"/>
          <w:szCs w:val="28"/>
        </w:rPr>
        <w:t xml:space="preserve"> </w:t>
      </w:r>
    </w:p>
    <w:p w:rsidR="005B377B" w:rsidRDefault="005B377B" w:rsidP="00A3591A">
      <w:pPr>
        <w:ind w:firstLine="2127"/>
        <w:jc w:val="both"/>
        <w:rPr>
          <w:rFonts w:ascii="Arial" w:hAnsi="Arial"/>
          <w:color w:val="000000" w:themeColor="text1"/>
          <w:sz w:val="28"/>
          <w:szCs w:val="28"/>
        </w:rPr>
      </w:pPr>
    </w:p>
    <w:p w:rsidR="00B85DBD" w:rsidRDefault="005B377B" w:rsidP="00A3591A">
      <w:pPr>
        <w:ind w:firstLine="2127"/>
        <w:jc w:val="both"/>
        <w:rPr>
          <w:rFonts w:ascii="Arial" w:hAnsi="Arial"/>
          <w:color w:val="000000" w:themeColor="text1"/>
          <w:sz w:val="28"/>
          <w:szCs w:val="28"/>
        </w:rPr>
      </w:pPr>
      <w:r>
        <w:rPr>
          <w:rFonts w:ascii="Arial" w:hAnsi="Arial"/>
          <w:color w:val="000000" w:themeColor="text1"/>
          <w:sz w:val="28"/>
          <w:szCs w:val="28"/>
        </w:rPr>
        <w:t>Considerando a</w:t>
      </w:r>
      <w:r w:rsidR="00C768FB">
        <w:rPr>
          <w:rFonts w:ascii="Arial" w:hAnsi="Arial"/>
          <w:color w:val="000000" w:themeColor="text1"/>
          <w:sz w:val="28"/>
          <w:szCs w:val="28"/>
        </w:rPr>
        <w:t>s</w:t>
      </w:r>
      <w:r>
        <w:rPr>
          <w:rFonts w:ascii="Arial" w:hAnsi="Arial"/>
          <w:color w:val="000000" w:themeColor="text1"/>
          <w:sz w:val="28"/>
          <w:szCs w:val="28"/>
        </w:rPr>
        <w:t xml:space="preserve"> premissa</w:t>
      </w:r>
      <w:r w:rsidR="00C768FB">
        <w:rPr>
          <w:rFonts w:ascii="Arial" w:hAnsi="Arial"/>
          <w:color w:val="000000" w:themeColor="text1"/>
          <w:sz w:val="28"/>
          <w:szCs w:val="28"/>
        </w:rPr>
        <w:t>s</w:t>
      </w:r>
      <w:r>
        <w:rPr>
          <w:rFonts w:ascii="Arial" w:hAnsi="Arial"/>
          <w:color w:val="000000" w:themeColor="text1"/>
          <w:sz w:val="28"/>
          <w:szCs w:val="28"/>
        </w:rPr>
        <w:t xml:space="preserve"> acima juntamente com a </w:t>
      </w:r>
      <w:r w:rsidR="00CA008A">
        <w:rPr>
          <w:rFonts w:ascii="Arial" w:hAnsi="Arial"/>
          <w:color w:val="000000" w:themeColor="text1"/>
          <w:sz w:val="28"/>
          <w:szCs w:val="28"/>
        </w:rPr>
        <w:t>afirmação</w:t>
      </w:r>
      <w:r>
        <w:rPr>
          <w:rFonts w:ascii="Arial" w:hAnsi="Arial"/>
          <w:color w:val="000000" w:themeColor="text1"/>
          <w:sz w:val="28"/>
          <w:szCs w:val="28"/>
        </w:rPr>
        <w:t xml:space="preserve"> de que este documento possui limites técnicos, operacionais e jurídicos, preparamos es</w:t>
      </w:r>
      <w:r w:rsidR="00B85DBD">
        <w:rPr>
          <w:rFonts w:ascii="Arial" w:hAnsi="Arial"/>
          <w:color w:val="000000" w:themeColor="text1"/>
          <w:sz w:val="28"/>
          <w:szCs w:val="28"/>
        </w:rPr>
        <w:t xml:space="preserve">te manual prático </w:t>
      </w:r>
      <w:r>
        <w:rPr>
          <w:rFonts w:ascii="Arial" w:hAnsi="Arial"/>
          <w:color w:val="000000" w:themeColor="text1"/>
          <w:sz w:val="28"/>
          <w:szCs w:val="28"/>
        </w:rPr>
        <w:t xml:space="preserve">que </w:t>
      </w:r>
      <w:r w:rsidR="00B85DBD">
        <w:rPr>
          <w:rFonts w:ascii="Arial" w:hAnsi="Arial"/>
          <w:color w:val="000000" w:themeColor="text1"/>
          <w:sz w:val="28"/>
          <w:szCs w:val="28"/>
        </w:rPr>
        <w:t xml:space="preserve">visa dar apoio ao servidor da ALESP quando for </w:t>
      </w:r>
      <w:r w:rsidR="00680FE9">
        <w:rPr>
          <w:rFonts w:ascii="Arial" w:hAnsi="Arial"/>
          <w:color w:val="000000" w:themeColor="text1"/>
          <w:sz w:val="28"/>
          <w:szCs w:val="28"/>
        </w:rPr>
        <w:t>elaborar o Memorial Descritivo.</w:t>
      </w:r>
    </w:p>
    <w:p w:rsidR="005B377B" w:rsidRDefault="005B377B" w:rsidP="00A3591A">
      <w:pPr>
        <w:ind w:firstLine="2127"/>
        <w:jc w:val="both"/>
        <w:rPr>
          <w:rFonts w:ascii="Arial" w:hAnsi="Arial"/>
          <w:color w:val="000000" w:themeColor="text1"/>
          <w:sz w:val="28"/>
          <w:szCs w:val="28"/>
        </w:rPr>
      </w:pPr>
    </w:p>
    <w:p w:rsidR="00CA008A" w:rsidRDefault="00CA008A" w:rsidP="00A3591A">
      <w:pPr>
        <w:ind w:firstLine="2127"/>
        <w:jc w:val="both"/>
        <w:rPr>
          <w:rFonts w:ascii="Arial" w:hAnsi="Arial"/>
          <w:color w:val="000000" w:themeColor="text1"/>
          <w:sz w:val="28"/>
          <w:szCs w:val="28"/>
        </w:rPr>
      </w:pPr>
      <w:r>
        <w:rPr>
          <w:rFonts w:ascii="Arial" w:hAnsi="Arial"/>
          <w:color w:val="000000" w:themeColor="text1"/>
          <w:sz w:val="28"/>
          <w:szCs w:val="28"/>
        </w:rPr>
        <w:t xml:space="preserve">Visando minimizar </w:t>
      </w:r>
      <w:r w:rsidR="00784913">
        <w:rPr>
          <w:rFonts w:ascii="Arial" w:hAnsi="Arial"/>
          <w:color w:val="000000" w:themeColor="text1"/>
          <w:sz w:val="28"/>
          <w:szCs w:val="28"/>
        </w:rPr>
        <w:t xml:space="preserve">os </w:t>
      </w:r>
      <w:r>
        <w:rPr>
          <w:rFonts w:ascii="Arial" w:hAnsi="Arial"/>
          <w:color w:val="000000" w:themeColor="text1"/>
          <w:sz w:val="28"/>
          <w:szCs w:val="28"/>
        </w:rPr>
        <w:t>equívocos cometidos durante a sua confecção, este manual não exaurirá todas as questões que envolvem a parte técnica de uma contratação, mas contribuirá para a diminuição da incidência de questionamentos e impugnações às pretensões contratuais da ALESP.</w:t>
      </w:r>
    </w:p>
    <w:p w:rsidR="00C87E12" w:rsidRDefault="00C87E12" w:rsidP="00A3591A">
      <w:pPr>
        <w:ind w:firstLine="2127"/>
        <w:jc w:val="both"/>
        <w:rPr>
          <w:rFonts w:ascii="Arial" w:hAnsi="Arial"/>
          <w:color w:val="000000" w:themeColor="text1"/>
          <w:sz w:val="28"/>
          <w:szCs w:val="28"/>
        </w:rPr>
      </w:pPr>
    </w:p>
    <w:p w:rsidR="00C87E12" w:rsidRPr="00C87E12" w:rsidRDefault="00C87E12" w:rsidP="00C87E12">
      <w:pPr>
        <w:ind w:firstLine="2127"/>
        <w:jc w:val="both"/>
        <w:rPr>
          <w:rFonts w:ascii="Arial" w:hAnsi="Arial"/>
          <w:color w:val="000000" w:themeColor="text1"/>
          <w:sz w:val="28"/>
          <w:szCs w:val="28"/>
        </w:rPr>
      </w:pPr>
      <w:r w:rsidRPr="00C87E12">
        <w:rPr>
          <w:rFonts w:ascii="Arial" w:hAnsi="Arial"/>
          <w:color w:val="000000" w:themeColor="text1"/>
          <w:sz w:val="28"/>
          <w:szCs w:val="28"/>
        </w:rPr>
        <w:t xml:space="preserve">Importante salientar que outros elementos, além dos estabelecidos aqui, poderão ser inseridos no </w:t>
      </w:r>
      <w:r w:rsidR="0014522C" w:rsidRPr="00C87E12">
        <w:rPr>
          <w:rFonts w:ascii="Arial" w:hAnsi="Arial"/>
          <w:color w:val="000000" w:themeColor="text1"/>
          <w:sz w:val="28"/>
          <w:szCs w:val="28"/>
        </w:rPr>
        <w:t>Memorial Descritivo</w:t>
      </w:r>
      <w:r w:rsidRPr="00C87E12">
        <w:rPr>
          <w:rFonts w:ascii="Arial" w:hAnsi="Arial"/>
          <w:color w:val="000000" w:themeColor="text1"/>
          <w:sz w:val="28"/>
          <w:szCs w:val="28"/>
        </w:rPr>
        <w:t>, a critério da unidade solicitante, com a observância de que qualquer exigência tanto técnica como documental deverá ser devidamente justificada no processo administrativo de contratação ou aquisição.</w:t>
      </w:r>
    </w:p>
    <w:p w:rsidR="00C87E12" w:rsidRDefault="00C87E12" w:rsidP="00C87E12">
      <w:pPr>
        <w:jc w:val="both"/>
        <w:rPr>
          <w:rFonts w:ascii="Arial" w:hAnsi="Arial"/>
          <w:b/>
          <w:color w:val="000000" w:themeColor="text1"/>
          <w:sz w:val="28"/>
          <w:szCs w:val="28"/>
        </w:rPr>
      </w:pPr>
    </w:p>
    <w:p w:rsidR="00186EA5" w:rsidRDefault="00186EA5">
      <w:pPr>
        <w:spacing w:after="200" w:line="276" w:lineRule="auto"/>
        <w:rPr>
          <w:rFonts w:ascii="Arial" w:hAnsi="Arial"/>
          <w:b/>
          <w:i/>
          <w:color w:val="000000" w:themeColor="text1"/>
          <w:sz w:val="32"/>
          <w:szCs w:val="32"/>
          <w:u w:val="single"/>
        </w:rPr>
      </w:pPr>
      <w:r>
        <w:rPr>
          <w:rFonts w:ascii="Arial" w:hAnsi="Arial"/>
          <w:b/>
          <w:i/>
          <w:color w:val="000000" w:themeColor="text1"/>
          <w:sz w:val="32"/>
          <w:szCs w:val="32"/>
          <w:u w:val="single"/>
        </w:rPr>
        <w:br w:type="page"/>
      </w:r>
    </w:p>
    <w:p w:rsidR="00CA008A" w:rsidRPr="00CA008A" w:rsidRDefault="00CA008A" w:rsidP="00CA008A">
      <w:pPr>
        <w:jc w:val="center"/>
        <w:rPr>
          <w:rFonts w:ascii="Arial" w:hAnsi="Arial"/>
          <w:b/>
          <w:i/>
          <w:color w:val="000000" w:themeColor="text1"/>
          <w:sz w:val="32"/>
          <w:szCs w:val="32"/>
          <w:u w:val="single"/>
        </w:rPr>
      </w:pPr>
      <w:r w:rsidRPr="00CA008A">
        <w:rPr>
          <w:rFonts w:ascii="Arial" w:hAnsi="Arial"/>
          <w:b/>
          <w:i/>
          <w:color w:val="000000" w:themeColor="text1"/>
          <w:sz w:val="32"/>
          <w:szCs w:val="32"/>
          <w:u w:val="single"/>
        </w:rPr>
        <w:lastRenderedPageBreak/>
        <w:t>II - INTRODUÇÃO</w:t>
      </w:r>
    </w:p>
    <w:p w:rsidR="00CA008A" w:rsidRDefault="00CA008A" w:rsidP="00A3591A">
      <w:pPr>
        <w:ind w:firstLine="2127"/>
        <w:jc w:val="both"/>
        <w:rPr>
          <w:rFonts w:ascii="Arial" w:hAnsi="Arial"/>
          <w:color w:val="000000" w:themeColor="text1"/>
          <w:sz w:val="28"/>
          <w:szCs w:val="28"/>
        </w:rPr>
      </w:pPr>
    </w:p>
    <w:p w:rsidR="00CA008A" w:rsidRDefault="00CA008A" w:rsidP="00A3591A">
      <w:pPr>
        <w:ind w:firstLine="2127"/>
        <w:jc w:val="both"/>
        <w:rPr>
          <w:rFonts w:ascii="Arial" w:hAnsi="Arial"/>
          <w:color w:val="000000" w:themeColor="text1"/>
          <w:sz w:val="28"/>
          <w:szCs w:val="28"/>
        </w:rPr>
      </w:pPr>
    </w:p>
    <w:p w:rsidR="008E5D9A" w:rsidRPr="004C7327" w:rsidRDefault="008E5D9A" w:rsidP="00A3591A">
      <w:pPr>
        <w:ind w:firstLine="2127"/>
        <w:jc w:val="both"/>
        <w:rPr>
          <w:rFonts w:ascii="Arial" w:hAnsi="Arial"/>
          <w:color w:val="000000" w:themeColor="text1"/>
          <w:sz w:val="28"/>
          <w:szCs w:val="28"/>
        </w:rPr>
      </w:pPr>
      <w:r w:rsidRPr="004C7327">
        <w:rPr>
          <w:rFonts w:ascii="Arial" w:hAnsi="Arial"/>
          <w:color w:val="000000" w:themeColor="text1"/>
          <w:sz w:val="28"/>
          <w:szCs w:val="28"/>
        </w:rPr>
        <w:t xml:space="preserve">É obrigatória a </w:t>
      </w:r>
      <w:r w:rsidRPr="004C7327">
        <w:rPr>
          <w:rFonts w:ascii="Arial" w:hAnsi="Arial"/>
          <w:color w:val="000000" w:themeColor="text1"/>
          <w:sz w:val="28"/>
          <w:szCs w:val="28"/>
          <w:u w:val="single"/>
        </w:rPr>
        <w:t>justificativa</w:t>
      </w:r>
      <w:r w:rsidRPr="004C7327">
        <w:rPr>
          <w:rFonts w:ascii="Arial" w:hAnsi="Arial"/>
          <w:color w:val="000000" w:themeColor="text1"/>
          <w:sz w:val="28"/>
          <w:szCs w:val="28"/>
        </w:rPr>
        <w:t xml:space="preserve"> detalhada para qualquer solicitação de bem ou prestação de serviço</w:t>
      </w:r>
      <w:r w:rsidR="00DE09C6" w:rsidRPr="004C7327">
        <w:rPr>
          <w:rFonts w:ascii="Arial" w:hAnsi="Arial"/>
          <w:color w:val="000000" w:themeColor="text1"/>
          <w:sz w:val="28"/>
          <w:szCs w:val="28"/>
        </w:rPr>
        <w:t xml:space="preserve">, devendo, para tanto, ser utilizado o campo indicado no próprio </w:t>
      </w:r>
      <w:r w:rsidRPr="004C7327">
        <w:rPr>
          <w:rFonts w:ascii="Arial" w:hAnsi="Arial"/>
          <w:color w:val="000000" w:themeColor="text1"/>
          <w:sz w:val="28"/>
          <w:szCs w:val="28"/>
        </w:rPr>
        <w:t>formulário de solicitação</w:t>
      </w:r>
      <w:r w:rsidR="00DE09C6" w:rsidRPr="004C7327">
        <w:rPr>
          <w:rFonts w:ascii="Arial" w:hAnsi="Arial"/>
          <w:color w:val="000000" w:themeColor="text1"/>
          <w:sz w:val="28"/>
          <w:szCs w:val="28"/>
        </w:rPr>
        <w:t xml:space="preserve"> interno da ALESP</w:t>
      </w:r>
      <w:r w:rsidRPr="004C7327">
        <w:rPr>
          <w:rFonts w:ascii="Arial" w:hAnsi="Arial"/>
          <w:color w:val="000000" w:themeColor="text1"/>
          <w:sz w:val="28"/>
          <w:szCs w:val="28"/>
        </w:rPr>
        <w:t xml:space="preserve">. Caso a justificativa demande explanações mais complexas, é recomendável que seja </w:t>
      </w:r>
      <w:r w:rsidR="00DE09C6" w:rsidRPr="004C7327">
        <w:rPr>
          <w:rFonts w:ascii="Arial" w:hAnsi="Arial"/>
          <w:color w:val="000000" w:themeColor="text1"/>
          <w:sz w:val="28"/>
          <w:szCs w:val="28"/>
        </w:rPr>
        <w:t xml:space="preserve">elaborada </w:t>
      </w:r>
      <w:r w:rsidRPr="004C7327">
        <w:rPr>
          <w:rFonts w:ascii="Arial" w:hAnsi="Arial"/>
          <w:color w:val="000000" w:themeColor="text1"/>
          <w:sz w:val="28"/>
          <w:szCs w:val="28"/>
        </w:rPr>
        <w:t xml:space="preserve">em documento </w:t>
      </w:r>
      <w:r w:rsidR="00EF4739" w:rsidRPr="004C7327">
        <w:rPr>
          <w:rFonts w:ascii="Arial" w:hAnsi="Arial"/>
          <w:color w:val="000000" w:themeColor="text1"/>
          <w:sz w:val="28"/>
          <w:szCs w:val="28"/>
        </w:rPr>
        <w:t>separado</w:t>
      </w:r>
      <w:r w:rsidR="00DE09C6" w:rsidRPr="004C7327">
        <w:rPr>
          <w:rFonts w:ascii="Arial" w:hAnsi="Arial"/>
          <w:color w:val="000000" w:themeColor="text1"/>
          <w:sz w:val="28"/>
          <w:szCs w:val="28"/>
        </w:rPr>
        <w:t xml:space="preserve"> do memori</w:t>
      </w:r>
      <w:r w:rsidR="004C7327" w:rsidRPr="004C7327">
        <w:rPr>
          <w:rFonts w:ascii="Arial" w:hAnsi="Arial"/>
          <w:color w:val="000000" w:themeColor="text1"/>
          <w:sz w:val="28"/>
          <w:szCs w:val="28"/>
        </w:rPr>
        <w:t>al descritivo, como anexo deste.</w:t>
      </w:r>
    </w:p>
    <w:p w:rsidR="00A3591A" w:rsidRPr="004C7327" w:rsidRDefault="00A3591A" w:rsidP="00A3591A">
      <w:pPr>
        <w:ind w:firstLine="2127"/>
        <w:jc w:val="both"/>
        <w:rPr>
          <w:rFonts w:ascii="Arial" w:hAnsi="Arial"/>
          <w:color w:val="000000" w:themeColor="text1"/>
          <w:sz w:val="28"/>
          <w:szCs w:val="28"/>
        </w:rPr>
      </w:pPr>
    </w:p>
    <w:p w:rsidR="00981C06" w:rsidRPr="004C7327" w:rsidRDefault="006B4E65" w:rsidP="00A3591A">
      <w:pPr>
        <w:ind w:firstLine="2127"/>
        <w:jc w:val="both"/>
        <w:rPr>
          <w:rFonts w:ascii="Arial" w:hAnsi="Arial"/>
          <w:color w:val="000000" w:themeColor="text1"/>
          <w:sz w:val="28"/>
          <w:szCs w:val="28"/>
        </w:rPr>
      </w:pPr>
      <w:r w:rsidRPr="004C7327">
        <w:rPr>
          <w:rFonts w:ascii="Arial" w:hAnsi="Arial"/>
          <w:color w:val="000000" w:themeColor="text1"/>
          <w:sz w:val="28"/>
          <w:szCs w:val="28"/>
        </w:rPr>
        <w:t>Antes da elaboração do memorial descritivo</w:t>
      </w:r>
      <w:r w:rsidR="00CD3B58" w:rsidRPr="004C7327">
        <w:rPr>
          <w:rFonts w:ascii="Arial" w:hAnsi="Arial"/>
          <w:color w:val="000000" w:themeColor="text1"/>
          <w:sz w:val="28"/>
          <w:szCs w:val="28"/>
        </w:rPr>
        <w:t>,</w:t>
      </w:r>
      <w:r w:rsidRPr="004C7327">
        <w:rPr>
          <w:rFonts w:ascii="Arial" w:hAnsi="Arial"/>
          <w:color w:val="000000" w:themeColor="text1"/>
          <w:sz w:val="28"/>
          <w:szCs w:val="28"/>
        </w:rPr>
        <w:t xml:space="preserve"> recomenda-se que a unidade solicitante realize uma pesquisa </w:t>
      </w:r>
      <w:r w:rsidR="00266783" w:rsidRPr="004C7327">
        <w:rPr>
          <w:rFonts w:ascii="Arial" w:hAnsi="Arial"/>
          <w:color w:val="000000" w:themeColor="text1"/>
          <w:sz w:val="28"/>
          <w:szCs w:val="28"/>
        </w:rPr>
        <w:t xml:space="preserve">abrangente junto a outros órgãos </w:t>
      </w:r>
      <w:r w:rsidR="004A2F4F" w:rsidRPr="004C7327">
        <w:rPr>
          <w:rFonts w:ascii="Arial" w:hAnsi="Arial"/>
          <w:color w:val="000000" w:themeColor="text1"/>
          <w:sz w:val="28"/>
          <w:szCs w:val="28"/>
        </w:rPr>
        <w:t xml:space="preserve">públicos </w:t>
      </w:r>
      <w:r w:rsidR="00266783" w:rsidRPr="004C7327">
        <w:rPr>
          <w:rFonts w:ascii="Arial" w:hAnsi="Arial"/>
          <w:color w:val="000000" w:themeColor="text1"/>
          <w:sz w:val="28"/>
          <w:szCs w:val="28"/>
        </w:rPr>
        <w:t xml:space="preserve">e empresas privadas do ramo, </w:t>
      </w:r>
      <w:r w:rsidRPr="004C7327">
        <w:rPr>
          <w:rFonts w:ascii="Arial" w:hAnsi="Arial"/>
          <w:color w:val="000000" w:themeColor="text1"/>
          <w:sz w:val="28"/>
          <w:szCs w:val="28"/>
        </w:rPr>
        <w:t xml:space="preserve">sobre </w:t>
      </w:r>
      <w:r w:rsidR="00981C06" w:rsidRPr="004C7327">
        <w:rPr>
          <w:rFonts w:ascii="Arial" w:hAnsi="Arial"/>
          <w:color w:val="000000" w:themeColor="text1"/>
          <w:sz w:val="28"/>
          <w:szCs w:val="28"/>
        </w:rPr>
        <w:t xml:space="preserve">todas </w:t>
      </w:r>
      <w:r w:rsidRPr="004C7327">
        <w:rPr>
          <w:rFonts w:ascii="Arial" w:hAnsi="Arial"/>
          <w:color w:val="000000" w:themeColor="text1"/>
          <w:sz w:val="28"/>
          <w:szCs w:val="28"/>
        </w:rPr>
        <w:t xml:space="preserve">as especificações </w:t>
      </w:r>
      <w:r w:rsidR="00981C06" w:rsidRPr="004C7327">
        <w:rPr>
          <w:rFonts w:ascii="Arial" w:hAnsi="Arial"/>
          <w:color w:val="000000" w:themeColor="text1"/>
          <w:sz w:val="28"/>
          <w:szCs w:val="28"/>
        </w:rPr>
        <w:t xml:space="preserve">técnicas </w:t>
      </w:r>
      <w:r w:rsidRPr="004C7327">
        <w:rPr>
          <w:rFonts w:ascii="Arial" w:hAnsi="Arial"/>
          <w:color w:val="000000" w:themeColor="text1"/>
          <w:sz w:val="28"/>
          <w:szCs w:val="28"/>
        </w:rPr>
        <w:t>do produto o</w:t>
      </w:r>
      <w:r w:rsidR="00981C06" w:rsidRPr="004C7327">
        <w:rPr>
          <w:rFonts w:ascii="Arial" w:hAnsi="Arial"/>
          <w:color w:val="000000" w:themeColor="text1"/>
          <w:sz w:val="28"/>
          <w:szCs w:val="28"/>
        </w:rPr>
        <w:t>u serviço que pretende adquirir, obtendo informações precisas sobre o objeto a ser definido no documento técnico que será incluso no respectivo edital</w:t>
      </w:r>
      <w:r w:rsidR="00DE09C6" w:rsidRPr="004C7327">
        <w:rPr>
          <w:rFonts w:ascii="Arial" w:hAnsi="Arial"/>
          <w:color w:val="000000" w:themeColor="text1"/>
          <w:sz w:val="28"/>
          <w:szCs w:val="28"/>
        </w:rPr>
        <w:t xml:space="preserve"> de licitação</w:t>
      </w:r>
      <w:r w:rsidR="009A1C5A" w:rsidRPr="004C7327">
        <w:rPr>
          <w:rFonts w:ascii="Arial" w:hAnsi="Arial"/>
          <w:color w:val="000000" w:themeColor="text1"/>
          <w:sz w:val="28"/>
          <w:szCs w:val="28"/>
        </w:rPr>
        <w:t>, sem, no entanto, indicar ou redundar em uma marca específica</w:t>
      </w:r>
      <w:r w:rsidR="008E792C" w:rsidRPr="004C7327">
        <w:rPr>
          <w:rFonts w:ascii="Arial" w:hAnsi="Arial"/>
          <w:color w:val="000000" w:themeColor="text1"/>
          <w:sz w:val="28"/>
          <w:szCs w:val="28"/>
        </w:rPr>
        <w:t>.</w:t>
      </w:r>
    </w:p>
    <w:p w:rsidR="00087D95" w:rsidRPr="004C7327" w:rsidRDefault="00087D95" w:rsidP="00A3591A">
      <w:pPr>
        <w:ind w:firstLine="2127"/>
        <w:jc w:val="both"/>
        <w:rPr>
          <w:rFonts w:ascii="Arial" w:hAnsi="Arial"/>
          <w:color w:val="000000" w:themeColor="text1"/>
          <w:sz w:val="28"/>
          <w:szCs w:val="28"/>
        </w:rPr>
      </w:pPr>
    </w:p>
    <w:p w:rsidR="008E792C" w:rsidRPr="004C7327" w:rsidRDefault="00087D95" w:rsidP="00A3591A">
      <w:pPr>
        <w:ind w:firstLine="2127"/>
        <w:jc w:val="both"/>
        <w:rPr>
          <w:rFonts w:ascii="Arial" w:hAnsi="Arial"/>
          <w:color w:val="000000" w:themeColor="text1"/>
          <w:sz w:val="28"/>
          <w:szCs w:val="28"/>
        </w:rPr>
      </w:pPr>
      <w:r w:rsidRPr="004C7327">
        <w:rPr>
          <w:rFonts w:ascii="Arial" w:hAnsi="Arial"/>
          <w:color w:val="000000" w:themeColor="text1"/>
          <w:sz w:val="28"/>
          <w:szCs w:val="28"/>
        </w:rPr>
        <w:t xml:space="preserve">É </w:t>
      </w:r>
      <w:r w:rsidR="0055765C">
        <w:rPr>
          <w:rFonts w:ascii="Arial" w:hAnsi="Arial"/>
          <w:color w:val="000000" w:themeColor="text1"/>
          <w:sz w:val="28"/>
          <w:szCs w:val="28"/>
        </w:rPr>
        <w:t xml:space="preserve">prudente </w:t>
      </w:r>
      <w:r w:rsidRPr="004C7327">
        <w:rPr>
          <w:rFonts w:ascii="Arial" w:hAnsi="Arial"/>
          <w:color w:val="000000" w:themeColor="text1"/>
          <w:sz w:val="28"/>
          <w:szCs w:val="28"/>
        </w:rPr>
        <w:t>que a unidade elabore o seu memorial descritivo pautando em tópicos as principais informações, com a inserção de títulos e subtítulos, visando à organizaçã</w:t>
      </w:r>
      <w:r w:rsidR="00FD4627" w:rsidRPr="004C7327">
        <w:rPr>
          <w:rFonts w:ascii="Arial" w:hAnsi="Arial"/>
          <w:color w:val="000000" w:themeColor="text1"/>
          <w:sz w:val="28"/>
          <w:szCs w:val="28"/>
        </w:rPr>
        <w:t xml:space="preserve">o e </w:t>
      </w:r>
      <w:r w:rsidR="00843BA5">
        <w:rPr>
          <w:rFonts w:ascii="Arial" w:hAnsi="Arial"/>
          <w:color w:val="000000" w:themeColor="text1"/>
          <w:sz w:val="28"/>
          <w:szCs w:val="28"/>
        </w:rPr>
        <w:t>à</w:t>
      </w:r>
      <w:r w:rsidR="00FD4627" w:rsidRPr="004C7327">
        <w:rPr>
          <w:rFonts w:ascii="Arial" w:hAnsi="Arial"/>
          <w:color w:val="000000" w:themeColor="text1"/>
          <w:sz w:val="28"/>
          <w:szCs w:val="28"/>
        </w:rPr>
        <w:t xml:space="preserve"> objetividade do documento</w:t>
      </w:r>
      <w:r w:rsidRPr="004C7327">
        <w:rPr>
          <w:rFonts w:ascii="Arial" w:hAnsi="Arial"/>
          <w:color w:val="000000" w:themeColor="text1"/>
          <w:sz w:val="28"/>
          <w:szCs w:val="28"/>
        </w:rPr>
        <w:t xml:space="preserve">. Para tanto, </w:t>
      </w:r>
      <w:r w:rsidRPr="004C7327">
        <w:rPr>
          <w:rFonts w:ascii="Arial" w:hAnsi="Arial"/>
          <w:color w:val="000000" w:themeColor="text1"/>
          <w:sz w:val="28"/>
          <w:szCs w:val="28"/>
          <w:u w:val="single"/>
        </w:rPr>
        <w:t xml:space="preserve">poderão ser utilizados os mesmos </w:t>
      </w:r>
      <w:r w:rsidR="00FD4627" w:rsidRPr="004C7327">
        <w:rPr>
          <w:rFonts w:ascii="Arial" w:hAnsi="Arial"/>
          <w:color w:val="000000" w:themeColor="text1"/>
          <w:sz w:val="28"/>
          <w:szCs w:val="28"/>
          <w:u w:val="single"/>
        </w:rPr>
        <w:t>requisitos</w:t>
      </w:r>
      <w:r w:rsidRPr="004C7327">
        <w:rPr>
          <w:rFonts w:ascii="Arial" w:hAnsi="Arial"/>
          <w:color w:val="000000" w:themeColor="text1"/>
          <w:sz w:val="28"/>
          <w:szCs w:val="28"/>
          <w:u w:val="single"/>
        </w:rPr>
        <w:t xml:space="preserve"> constantes deste manual</w:t>
      </w:r>
      <w:r w:rsidRPr="004C7327">
        <w:rPr>
          <w:rFonts w:ascii="Arial" w:hAnsi="Arial"/>
          <w:color w:val="000000" w:themeColor="text1"/>
          <w:sz w:val="28"/>
          <w:szCs w:val="28"/>
        </w:rPr>
        <w:t xml:space="preserve">. </w:t>
      </w:r>
    </w:p>
    <w:p w:rsidR="00DE00ED" w:rsidRPr="004C7327" w:rsidRDefault="00DE00ED" w:rsidP="002D40E7">
      <w:pPr>
        <w:jc w:val="both"/>
        <w:rPr>
          <w:rFonts w:ascii="Arial" w:hAnsi="Arial"/>
          <w:color w:val="000000" w:themeColor="text1"/>
          <w:sz w:val="28"/>
          <w:szCs w:val="28"/>
        </w:rPr>
      </w:pPr>
    </w:p>
    <w:p w:rsidR="00FD4627" w:rsidRPr="004C7327" w:rsidRDefault="004C7327" w:rsidP="006D4F21">
      <w:pPr>
        <w:ind w:firstLine="2127"/>
        <w:jc w:val="both"/>
        <w:rPr>
          <w:rFonts w:ascii="Arial" w:hAnsi="Arial"/>
          <w:i/>
          <w:color w:val="000000" w:themeColor="text1"/>
          <w:sz w:val="20"/>
          <w:szCs w:val="20"/>
        </w:rPr>
      </w:pPr>
      <w:r w:rsidRPr="004C7327">
        <w:rPr>
          <w:rFonts w:ascii="Arial" w:hAnsi="Arial"/>
          <w:color w:val="000000" w:themeColor="text1"/>
          <w:sz w:val="28"/>
          <w:szCs w:val="28"/>
        </w:rPr>
        <w:t>R</w:t>
      </w:r>
      <w:r w:rsidR="00794CE9" w:rsidRPr="004C7327">
        <w:rPr>
          <w:rFonts w:ascii="Arial" w:hAnsi="Arial"/>
          <w:color w:val="000000" w:themeColor="text1"/>
          <w:sz w:val="28"/>
          <w:szCs w:val="28"/>
        </w:rPr>
        <w:t xml:space="preserve">essalte-se </w:t>
      </w:r>
      <w:r w:rsidR="006D4F21">
        <w:rPr>
          <w:rFonts w:ascii="Arial" w:hAnsi="Arial"/>
          <w:color w:val="000000" w:themeColor="text1"/>
          <w:sz w:val="28"/>
          <w:szCs w:val="28"/>
        </w:rPr>
        <w:t>a necessidade da observância das disposições do</w:t>
      </w:r>
      <w:r w:rsidR="00A219A0" w:rsidRPr="006D4F21">
        <w:rPr>
          <w:rFonts w:ascii="Arial" w:hAnsi="Arial"/>
          <w:sz w:val="28"/>
          <w:szCs w:val="28"/>
        </w:rPr>
        <w:t xml:space="preserve"> Ato nº </w:t>
      </w:r>
      <w:r w:rsidR="00BF3B0C" w:rsidRPr="006D4F21">
        <w:rPr>
          <w:rFonts w:ascii="Arial" w:hAnsi="Arial"/>
          <w:sz w:val="28"/>
          <w:szCs w:val="28"/>
        </w:rPr>
        <w:t>12/2004</w:t>
      </w:r>
      <w:r w:rsidR="00FB0C38">
        <w:rPr>
          <w:rFonts w:ascii="Arial" w:hAnsi="Arial"/>
          <w:sz w:val="28"/>
          <w:szCs w:val="28"/>
        </w:rPr>
        <w:t xml:space="preserve"> da Mesa da ALESP</w:t>
      </w:r>
      <w:r w:rsidR="003179DE">
        <w:rPr>
          <w:rFonts w:ascii="Arial" w:hAnsi="Arial"/>
          <w:sz w:val="28"/>
          <w:szCs w:val="28"/>
        </w:rPr>
        <w:t xml:space="preserve"> (cópia anexa)</w:t>
      </w:r>
      <w:r w:rsidR="00BF3B0C" w:rsidRPr="006D4F21">
        <w:rPr>
          <w:rFonts w:ascii="Arial" w:hAnsi="Arial"/>
          <w:sz w:val="28"/>
          <w:szCs w:val="28"/>
        </w:rPr>
        <w:t>,</w:t>
      </w:r>
      <w:r w:rsidR="00BF3B0C" w:rsidRPr="004C7327">
        <w:rPr>
          <w:rFonts w:ascii="Arial" w:hAnsi="Arial"/>
          <w:color w:val="000000" w:themeColor="text1"/>
          <w:sz w:val="28"/>
          <w:szCs w:val="28"/>
        </w:rPr>
        <w:t xml:space="preserve"> </w:t>
      </w:r>
      <w:r w:rsidR="00A219A0">
        <w:rPr>
          <w:rFonts w:ascii="Arial" w:hAnsi="Arial"/>
          <w:color w:val="000000" w:themeColor="text1"/>
          <w:sz w:val="28"/>
          <w:szCs w:val="28"/>
        </w:rPr>
        <w:t xml:space="preserve">que </w:t>
      </w:r>
      <w:r w:rsidR="006D4F21">
        <w:rPr>
          <w:rFonts w:ascii="Arial" w:hAnsi="Arial"/>
          <w:color w:val="000000" w:themeColor="text1"/>
          <w:sz w:val="28"/>
          <w:szCs w:val="28"/>
        </w:rPr>
        <w:t xml:space="preserve">trata </w:t>
      </w:r>
      <w:r w:rsidR="00843BA5">
        <w:rPr>
          <w:rFonts w:ascii="Arial" w:hAnsi="Arial"/>
          <w:color w:val="000000" w:themeColor="text1"/>
          <w:sz w:val="28"/>
          <w:szCs w:val="28"/>
        </w:rPr>
        <w:t>d</w:t>
      </w:r>
      <w:r w:rsidR="006D4F21">
        <w:rPr>
          <w:rFonts w:ascii="Arial" w:hAnsi="Arial"/>
          <w:color w:val="000000" w:themeColor="text1"/>
          <w:sz w:val="28"/>
          <w:szCs w:val="28"/>
        </w:rPr>
        <w:t xml:space="preserve">as regras de tramitação e das providências administrativas nos procedimentos administrativos de contratação deste Poder, na medida em que este manual busca apenas elucidar as diversas unidades administrativas quanto às informações indispensáveis que devem compor o memorial descritivo/projeto básico e que servirão de norte à Comissão Permanente de Licitação na elaboração dos editais correspondentes. </w:t>
      </w:r>
    </w:p>
    <w:p w:rsidR="004C7327" w:rsidRDefault="004C7327" w:rsidP="002D40E7">
      <w:pPr>
        <w:jc w:val="both"/>
        <w:rPr>
          <w:rFonts w:ascii="Arial" w:hAnsi="Arial"/>
          <w:i/>
          <w:color w:val="000000" w:themeColor="text1"/>
          <w:sz w:val="20"/>
          <w:szCs w:val="20"/>
        </w:rPr>
      </w:pPr>
    </w:p>
    <w:p w:rsidR="004C7327" w:rsidRDefault="004C7327" w:rsidP="002D40E7">
      <w:pPr>
        <w:jc w:val="both"/>
        <w:rPr>
          <w:rFonts w:ascii="Arial" w:hAnsi="Arial"/>
          <w:i/>
          <w:color w:val="000000" w:themeColor="text1"/>
          <w:sz w:val="20"/>
          <w:szCs w:val="20"/>
        </w:rPr>
      </w:pPr>
    </w:p>
    <w:p w:rsidR="00CA008A" w:rsidRDefault="00CA008A">
      <w:pPr>
        <w:spacing w:after="200" w:line="276" w:lineRule="auto"/>
        <w:rPr>
          <w:rFonts w:ascii="Arial" w:hAnsi="Arial"/>
          <w:b/>
          <w:i/>
          <w:color w:val="000000" w:themeColor="text1"/>
          <w:sz w:val="28"/>
          <w:szCs w:val="28"/>
          <w:u w:val="single"/>
        </w:rPr>
      </w:pPr>
      <w:r>
        <w:rPr>
          <w:rFonts w:ascii="Arial" w:hAnsi="Arial"/>
          <w:b/>
          <w:i/>
          <w:color w:val="000000" w:themeColor="text1"/>
          <w:sz w:val="28"/>
          <w:szCs w:val="28"/>
          <w:u w:val="single"/>
        </w:rPr>
        <w:br w:type="page"/>
      </w:r>
    </w:p>
    <w:p w:rsidR="006B4E65" w:rsidRPr="00BE4A0A" w:rsidRDefault="006B4E65" w:rsidP="006B4E65">
      <w:pPr>
        <w:jc w:val="center"/>
        <w:rPr>
          <w:rFonts w:ascii="Arial" w:hAnsi="Arial"/>
          <w:b/>
          <w:i/>
          <w:color w:val="000000" w:themeColor="text1"/>
          <w:sz w:val="28"/>
          <w:szCs w:val="28"/>
          <w:u w:val="single"/>
        </w:rPr>
      </w:pPr>
      <w:r w:rsidRPr="00BE4A0A">
        <w:rPr>
          <w:rFonts w:ascii="Arial" w:hAnsi="Arial"/>
          <w:b/>
          <w:i/>
          <w:color w:val="000000" w:themeColor="text1"/>
          <w:sz w:val="28"/>
          <w:szCs w:val="28"/>
          <w:u w:val="single"/>
        </w:rPr>
        <w:lastRenderedPageBreak/>
        <w:t>II</w:t>
      </w:r>
      <w:r w:rsidR="00CA008A">
        <w:rPr>
          <w:rFonts w:ascii="Arial" w:hAnsi="Arial"/>
          <w:b/>
          <w:i/>
          <w:color w:val="000000" w:themeColor="text1"/>
          <w:sz w:val="28"/>
          <w:szCs w:val="28"/>
          <w:u w:val="single"/>
        </w:rPr>
        <w:t>I</w:t>
      </w:r>
      <w:r w:rsidRPr="00BE4A0A">
        <w:rPr>
          <w:rFonts w:ascii="Arial" w:hAnsi="Arial"/>
          <w:b/>
          <w:i/>
          <w:color w:val="000000" w:themeColor="text1"/>
          <w:sz w:val="28"/>
          <w:szCs w:val="28"/>
          <w:u w:val="single"/>
        </w:rPr>
        <w:t xml:space="preserve"> - REQUISITOS</w:t>
      </w:r>
    </w:p>
    <w:p w:rsidR="006B4E65" w:rsidRDefault="006B4E65" w:rsidP="005C113D">
      <w:pPr>
        <w:jc w:val="both"/>
        <w:rPr>
          <w:rFonts w:ascii="Arial" w:hAnsi="Arial"/>
          <w:color w:val="000000" w:themeColor="text1"/>
        </w:rPr>
      </w:pPr>
    </w:p>
    <w:p w:rsidR="00CA729A" w:rsidRPr="00BE4A0A" w:rsidRDefault="00BE4A0A" w:rsidP="00BE4A0A">
      <w:pPr>
        <w:jc w:val="center"/>
        <w:rPr>
          <w:rFonts w:ascii="Arial" w:hAnsi="Arial"/>
          <w:b/>
          <w:color w:val="000000" w:themeColor="text1"/>
          <w:sz w:val="20"/>
          <w:szCs w:val="20"/>
        </w:rPr>
      </w:pPr>
      <w:r w:rsidRPr="00BE4A0A">
        <w:rPr>
          <w:rFonts w:ascii="Arial" w:hAnsi="Arial"/>
          <w:b/>
          <w:color w:val="000000" w:themeColor="text1"/>
          <w:sz w:val="20"/>
          <w:szCs w:val="20"/>
        </w:rPr>
        <w:t>SUMÁRIO</w:t>
      </w:r>
    </w:p>
    <w:p w:rsidR="00BE4A0A" w:rsidRDefault="00BE4A0A" w:rsidP="005C113D">
      <w:pPr>
        <w:jc w:val="both"/>
        <w:rPr>
          <w:rFonts w:ascii="Arial" w:hAnsi="Arial"/>
          <w:color w:val="000000" w:themeColor="text1"/>
        </w:rPr>
      </w:pPr>
    </w:p>
    <w:p w:rsidR="00D960AF" w:rsidRDefault="00D960AF" w:rsidP="005C113D">
      <w:pPr>
        <w:jc w:val="both"/>
        <w:rPr>
          <w:rFonts w:ascii="Arial" w:hAnsi="Arial"/>
          <w:b/>
          <w:color w:val="000000" w:themeColor="text1"/>
        </w:rPr>
      </w:pPr>
    </w:p>
    <w:p w:rsidR="005C113D" w:rsidRPr="0085577D" w:rsidRDefault="006B4E65" w:rsidP="00936DF7">
      <w:pPr>
        <w:tabs>
          <w:tab w:val="left" w:pos="8222"/>
        </w:tabs>
        <w:jc w:val="both"/>
        <w:rPr>
          <w:rFonts w:ascii="Arial" w:hAnsi="Arial"/>
          <w:i/>
          <w:color w:val="000000" w:themeColor="text1"/>
        </w:rPr>
      </w:pPr>
      <w:r w:rsidRPr="003E1E31">
        <w:rPr>
          <w:rFonts w:ascii="Arial" w:hAnsi="Arial"/>
          <w:b/>
          <w:color w:val="000000" w:themeColor="text1"/>
        </w:rPr>
        <w:t>1 -</w:t>
      </w:r>
      <w:r w:rsidRPr="003E1E31">
        <w:rPr>
          <w:rFonts w:ascii="Arial" w:hAnsi="Arial"/>
          <w:color w:val="000000" w:themeColor="text1"/>
        </w:rPr>
        <w:t xml:space="preserve"> </w:t>
      </w:r>
      <w:r w:rsidR="005C113D" w:rsidRPr="003E1E31">
        <w:rPr>
          <w:rFonts w:ascii="Arial" w:hAnsi="Arial"/>
          <w:b/>
          <w:color w:val="000000" w:themeColor="text1"/>
        </w:rPr>
        <w:t>Especificações técnicas mínimas</w:t>
      </w:r>
      <w:r w:rsidR="0085577D">
        <w:rPr>
          <w:rFonts w:ascii="Arial" w:hAnsi="Arial"/>
          <w:b/>
          <w:color w:val="000000" w:themeColor="text1"/>
        </w:rPr>
        <w:t xml:space="preserve"> </w:t>
      </w:r>
      <w:r w:rsidR="0085577D" w:rsidRPr="0085577D">
        <w:rPr>
          <w:rFonts w:ascii="Arial" w:hAnsi="Arial"/>
          <w:i/>
          <w:color w:val="000000" w:themeColor="text1"/>
        </w:rPr>
        <w:t xml:space="preserve">----------------------------------------------- </w:t>
      </w:r>
      <w:r w:rsidR="00A919CB">
        <w:rPr>
          <w:rFonts w:ascii="Arial" w:hAnsi="Arial"/>
          <w:i/>
          <w:color w:val="000000" w:themeColor="text1"/>
        </w:rPr>
        <w:t xml:space="preserve"> </w:t>
      </w:r>
      <w:r w:rsidR="00670A3A">
        <w:rPr>
          <w:rFonts w:ascii="Arial" w:hAnsi="Arial"/>
          <w:i/>
          <w:color w:val="000000" w:themeColor="text1"/>
        </w:rPr>
        <w:t>05</w:t>
      </w:r>
    </w:p>
    <w:p w:rsidR="002C75CB" w:rsidRPr="00D960AF" w:rsidRDefault="002C75CB" w:rsidP="005C113D">
      <w:pPr>
        <w:jc w:val="both"/>
        <w:rPr>
          <w:rFonts w:ascii="Arial" w:hAnsi="Arial"/>
          <w:b/>
          <w:color w:val="000000" w:themeColor="text1"/>
          <w:sz w:val="32"/>
          <w:szCs w:val="32"/>
        </w:rPr>
      </w:pPr>
    </w:p>
    <w:p w:rsidR="005527CA" w:rsidRPr="0085577D" w:rsidRDefault="005C113D" w:rsidP="00936DF7">
      <w:pPr>
        <w:tabs>
          <w:tab w:val="left" w:pos="8222"/>
        </w:tabs>
        <w:jc w:val="both"/>
        <w:rPr>
          <w:rFonts w:ascii="Arial" w:hAnsi="Arial"/>
          <w:i/>
          <w:color w:val="000000" w:themeColor="text1"/>
        </w:rPr>
      </w:pPr>
      <w:r w:rsidRPr="003E1E31">
        <w:rPr>
          <w:rFonts w:ascii="Arial" w:hAnsi="Arial"/>
          <w:b/>
          <w:color w:val="000000" w:themeColor="text1"/>
        </w:rPr>
        <w:t>2 –</w:t>
      </w:r>
      <w:r w:rsidRPr="003E1E31">
        <w:rPr>
          <w:rFonts w:ascii="Arial" w:hAnsi="Arial"/>
          <w:color w:val="000000" w:themeColor="text1"/>
        </w:rPr>
        <w:t xml:space="preserve"> </w:t>
      </w:r>
      <w:r w:rsidR="005527CA" w:rsidRPr="003E1E31">
        <w:rPr>
          <w:rFonts w:ascii="Arial" w:hAnsi="Arial"/>
          <w:b/>
          <w:color w:val="000000" w:themeColor="text1"/>
        </w:rPr>
        <w:t>Prazo para entrega/execução</w:t>
      </w:r>
      <w:r w:rsidR="0085577D">
        <w:rPr>
          <w:rFonts w:ascii="Arial" w:hAnsi="Arial"/>
          <w:b/>
          <w:color w:val="000000" w:themeColor="text1"/>
        </w:rPr>
        <w:t xml:space="preserve"> </w:t>
      </w:r>
      <w:r w:rsidR="0085577D" w:rsidRPr="0085577D">
        <w:rPr>
          <w:rFonts w:ascii="Arial" w:hAnsi="Arial"/>
          <w:i/>
          <w:color w:val="000000" w:themeColor="text1"/>
        </w:rPr>
        <w:t xml:space="preserve">---------------------------------------------------  </w:t>
      </w:r>
      <w:r w:rsidR="00A919CB">
        <w:rPr>
          <w:rFonts w:ascii="Arial" w:hAnsi="Arial"/>
          <w:i/>
          <w:color w:val="000000" w:themeColor="text1"/>
        </w:rPr>
        <w:t xml:space="preserve"> </w:t>
      </w:r>
      <w:r w:rsidR="00475D33">
        <w:rPr>
          <w:rFonts w:ascii="Arial" w:hAnsi="Arial"/>
          <w:i/>
          <w:color w:val="000000" w:themeColor="text1"/>
        </w:rPr>
        <w:t xml:space="preserve"> </w:t>
      </w:r>
      <w:r w:rsidR="00670A3A">
        <w:rPr>
          <w:rFonts w:ascii="Arial" w:hAnsi="Arial"/>
          <w:i/>
          <w:color w:val="000000" w:themeColor="text1"/>
        </w:rPr>
        <w:t>07</w:t>
      </w:r>
    </w:p>
    <w:p w:rsidR="005527CA" w:rsidRPr="00D960AF" w:rsidRDefault="005527CA" w:rsidP="005C113D">
      <w:pPr>
        <w:jc w:val="both"/>
        <w:rPr>
          <w:rFonts w:ascii="Arial" w:hAnsi="Arial"/>
          <w:color w:val="000000" w:themeColor="text1"/>
          <w:sz w:val="32"/>
          <w:szCs w:val="32"/>
        </w:rPr>
      </w:pPr>
    </w:p>
    <w:p w:rsidR="005C113D" w:rsidRPr="003E1E31" w:rsidRDefault="005527CA" w:rsidP="005C113D">
      <w:pPr>
        <w:jc w:val="both"/>
        <w:rPr>
          <w:rFonts w:ascii="Arial" w:hAnsi="Arial"/>
          <w:color w:val="000000" w:themeColor="text1"/>
        </w:rPr>
      </w:pPr>
      <w:r w:rsidRPr="003E1E31">
        <w:rPr>
          <w:rFonts w:ascii="Arial" w:hAnsi="Arial"/>
          <w:b/>
          <w:color w:val="000000" w:themeColor="text1"/>
        </w:rPr>
        <w:t>3 -</w:t>
      </w:r>
      <w:r w:rsidRPr="003E1E31">
        <w:rPr>
          <w:rFonts w:ascii="Arial" w:hAnsi="Arial"/>
          <w:color w:val="000000" w:themeColor="text1"/>
        </w:rPr>
        <w:t xml:space="preserve"> </w:t>
      </w:r>
      <w:r w:rsidR="005C113D" w:rsidRPr="003E1E31">
        <w:rPr>
          <w:rFonts w:ascii="Arial" w:hAnsi="Arial"/>
          <w:b/>
          <w:color w:val="000000" w:themeColor="text1"/>
        </w:rPr>
        <w:t>Prazo mínimo de garantia</w:t>
      </w:r>
      <w:r w:rsidR="00164268">
        <w:rPr>
          <w:rFonts w:ascii="Arial" w:hAnsi="Arial"/>
          <w:color w:val="000000" w:themeColor="text1"/>
        </w:rPr>
        <w:t xml:space="preserve"> -------------------------------------------------------- </w:t>
      </w:r>
      <w:r w:rsidR="00326636">
        <w:rPr>
          <w:rFonts w:ascii="Arial" w:hAnsi="Arial"/>
          <w:color w:val="000000" w:themeColor="text1"/>
        </w:rPr>
        <w:t xml:space="preserve"> </w:t>
      </w:r>
      <w:r w:rsidR="00164268">
        <w:rPr>
          <w:rFonts w:ascii="Arial" w:hAnsi="Arial"/>
          <w:color w:val="000000" w:themeColor="text1"/>
        </w:rPr>
        <w:t xml:space="preserve"> </w:t>
      </w:r>
      <w:r w:rsidR="00A919CB">
        <w:rPr>
          <w:rFonts w:ascii="Arial" w:hAnsi="Arial"/>
          <w:color w:val="000000" w:themeColor="text1"/>
        </w:rPr>
        <w:t xml:space="preserve"> </w:t>
      </w:r>
      <w:r w:rsidR="00475D33">
        <w:rPr>
          <w:rFonts w:ascii="Arial" w:hAnsi="Arial"/>
          <w:color w:val="000000" w:themeColor="text1"/>
        </w:rPr>
        <w:t xml:space="preserve"> </w:t>
      </w:r>
      <w:r w:rsidR="00670A3A">
        <w:rPr>
          <w:rFonts w:ascii="Arial" w:hAnsi="Arial"/>
          <w:i/>
          <w:color w:val="000000" w:themeColor="text1"/>
        </w:rPr>
        <w:t>07</w:t>
      </w:r>
      <w:r w:rsidR="005420D1" w:rsidRPr="003E1E31">
        <w:rPr>
          <w:rFonts w:ascii="Arial" w:hAnsi="Arial"/>
          <w:color w:val="000000" w:themeColor="text1"/>
        </w:rPr>
        <w:t xml:space="preserve"> </w:t>
      </w:r>
    </w:p>
    <w:p w:rsidR="005C113D" w:rsidRPr="00D960AF" w:rsidRDefault="005C113D" w:rsidP="005C113D">
      <w:pPr>
        <w:jc w:val="both"/>
        <w:rPr>
          <w:rFonts w:ascii="Arial" w:hAnsi="Arial"/>
          <w:color w:val="000000" w:themeColor="text1"/>
          <w:sz w:val="32"/>
          <w:szCs w:val="32"/>
        </w:rPr>
      </w:pPr>
    </w:p>
    <w:p w:rsidR="005C113D" w:rsidRPr="00164268" w:rsidRDefault="005527CA" w:rsidP="00284D7A">
      <w:pPr>
        <w:jc w:val="both"/>
        <w:rPr>
          <w:rFonts w:ascii="Arial" w:hAnsi="Arial"/>
          <w:color w:val="000000" w:themeColor="text1"/>
        </w:rPr>
      </w:pPr>
      <w:r w:rsidRPr="003E1E31">
        <w:rPr>
          <w:rFonts w:ascii="Arial" w:hAnsi="Arial"/>
          <w:b/>
          <w:color w:val="000000" w:themeColor="text1"/>
        </w:rPr>
        <w:t xml:space="preserve">4 </w:t>
      </w:r>
      <w:r w:rsidR="004E20E5" w:rsidRPr="003E1E31">
        <w:rPr>
          <w:rFonts w:ascii="Arial" w:hAnsi="Arial"/>
          <w:b/>
          <w:color w:val="000000" w:themeColor="text1"/>
        </w:rPr>
        <w:t>–</w:t>
      </w:r>
      <w:r w:rsidR="00284D7A" w:rsidRPr="003E1E31">
        <w:rPr>
          <w:rFonts w:ascii="Arial" w:hAnsi="Arial"/>
          <w:b/>
          <w:color w:val="000000" w:themeColor="text1"/>
        </w:rPr>
        <w:t xml:space="preserve"> Forma de Pagamento</w:t>
      </w:r>
      <w:r w:rsidR="00164268">
        <w:rPr>
          <w:rFonts w:ascii="Arial" w:hAnsi="Arial"/>
          <w:b/>
          <w:color w:val="000000" w:themeColor="text1"/>
        </w:rPr>
        <w:t xml:space="preserve"> </w:t>
      </w:r>
      <w:r w:rsidR="00164268">
        <w:rPr>
          <w:rFonts w:ascii="Arial" w:hAnsi="Arial"/>
          <w:color w:val="000000" w:themeColor="text1"/>
        </w:rPr>
        <w:t>-------------------------------------------------------------</w:t>
      </w:r>
      <w:r w:rsidR="00936DF7">
        <w:rPr>
          <w:rFonts w:ascii="Arial" w:hAnsi="Arial"/>
          <w:color w:val="000000" w:themeColor="text1"/>
        </w:rPr>
        <w:t>--</w:t>
      </w:r>
      <w:r w:rsidR="00164268">
        <w:rPr>
          <w:rFonts w:ascii="Arial" w:hAnsi="Arial"/>
          <w:color w:val="000000" w:themeColor="text1"/>
        </w:rPr>
        <w:t xml:space="preserve"> </w:t>
      </w:r>
      <w:r w:rsidR="00326636">
        <w:rPr>
          <w:rFonts w:ascii="Arial" w:hAnsi="Arial"/>
          <w:color w:val="000000" w:themeColor="text1"/>
        </w:rPr>
        <w:t xml:space="preserve"> </w:t>
      </w:r>
      <w:r w:rsidR="00475D33">
        <w:rPr>
          <w:rFonts w:ascii="Arial" w:hAnsi="Arial"/>
          <w:color w:val="000000" w:themeColor="text1"/>
        </w:rPr>
        <w:t xml:space="preserve"> </w:t>
      </w:r>
      <w:r w:rsidR="00670A3A">
        <w:rPr>
          <w:rFonts w:ascii="Arial" w:hAnsi="Arial"/>
          <w:i/>
          <w:color w:val="000000" w:themeColor="text1"/>
        </w:rPr>
        <w:t>08</w:t>
      </w:r>
      <w:r w:rsidR="00164268" w:rsidRPr="003E1E31">
        <w:rPr>
          <w:rFonts w:ascii="Arial" w:hAnsi="Arial"/>
          <w:color w:val="000000" w:themeColor="text1"/>
        </w:rPr>
        <w:t xml:space="preserve"> </w:t>
      </w:r>
    </w:p>
    <w:p w:rsidR="005C113D" w:rsidRPr="00D960AF" w:rsidRDefault="005C113D" w:rsidP="005C113D">
      <w:pPr>
        <w:ind w:firstLine="708"/>
        <w:jc w:val="both"/>
        <w:rPr>
          <w:rFonts w:ascii="Arial" w:hAnsi="Arial"/>
          <w:color w:val="000000" w:themeColor="text1"/>
          <w:sz w:val="32"/>
          <w:szCs w:val="32"/>
        </w:rPr>
      </w:pPr>
    </w:p>
    <w:p w:rsidR="00164268" w:rsidRPr="003E1E31" w:rsidRDefault="00FA5FBD" w:rsidP="00164268">
      <w:pPr>
        <w:jc w:val="both"/>
        <w:rPr>
          <w:rFonts w:ascii="Arial" w:hAnsi="Arial"/>
          <w:color w:val="000000" w:themeColor="text1"/>
        </w:rPr>
      </w:pPr>
      <w:r>
        <w:rPr>
          <w:rFonts w:ascii="Arial" w:hAnsi="Arial"/>
          <w:b/>
          <w:color w:val="000000" w:themeColor="text1"/>
        </w:rPr>
        <w:t>5</w:t>
      </w:r>
      <w:r w:rsidR="005C113D" w:rsidRPr="003E1E31">
        <w:rPr>
          <w:rFonts w:ascii="Arial" w:hAnsi="Arial"/>
          <w:b/>
          <w:color w:val="000000" w:themeColor="text1"/>
        </w:rPr>
        <w:t xml:space="preserve"> – Sustentabilidade</w:t>
      </w:r>
      <w:r w:rsidR="005420D1" w:rsidRPr="003E1E31">
        <w:rPr>
          <w:rFonts w:ascii="Arial" w:hAnsi="Arial"/>
          <w:b/>
          <w:color w:val="000000" w:themeColor="text1"/>
        </w:rPr>
        <w:t xml:space="preserve"> </w:t>
      </w:r>
      <w:r w:rsidR="00164268">
        <w:rPr>
          <w:rFonts w:ascii="Arial" w:hAnsi="Arial"/>
          <w:color w:val="000000" w:themeColor="text1"/>
        </w:rPr>
        <w:t>------------------------------------------------------------------</w:t>
      </w:r>
      <w:r w:rsidR="00D960AF">
        <w:rPr>
          <w:rFonts w:ascii="Arial" w:hAnsi="Arial"/>
          <w:color w:val="000000" w:themeColor="text1"/>
        </w:rPr>
        <w:t>--</w:t>
      </w:r>
      <w:r w:rsidR="00164268">
        <w:rPr>
          <w:rFonts w:ascii="Arial" w:hAnsi="Arial"/>
          <w:color w:val="000000" w:themeColor="text1"/>
        </w:rPr>
        <w:t>-</w:t>
      </w:r>
      <w:r w:rsidR="00936DF7">
        <w:rPr>
          <w:rFonts w:ascii="Arial" w:hAnsi="Arial"/>
          <w:color w:val="000000" w:themeColor="text1"/>
        </w:rPr>
        <w:t xml:space="preserve"> </w:t>
      </w:r>
      <w:r w:rsidR="00164268">
        <w:rPr>
          <w:rFonts w:ascii="Arial" w:hAnsi="Arial"/>
          <w:color w:val="000000" w:themeColor="text1"/>
        </w:rPr>
        <w:t xml:space="preserve"> </w:t>
      </w:r>
      <w:r w:rsidR="00A919CB">
        <w:rPr>
          <w:rFonts w:ascii="Arial" w:hAnsi="Arial"/>
          <w:color w:val="000000" w:themeColor="text1"/>
        </w:rPr>
        <w:t xml:space="preserve"> </w:t>
      </w:r>
      <w:r w:rsidR="00475D33">
        <w:rPr>
          <w:rFonts w:ascii="Arial" w:hAnsi="Arial"/>
          <w:color w:val="000000" w:themeColor="text1"/>
        </w:rPr>
        <w:t xml:space="preserve"> </w:t>
      </w:r>
      <w:r w:rsidR="00670A3A">
        <w:rPr>
          <w:rFonts w:ascii="Arial" w:hAnsi="Arial"/>
          <w:i/>
          <w:color w:val="000000" w:themeColor="text1"/>
        </w:rPr>
        <w:t>08</w:t>
      </w:r>
      <w:r w:rsidR="00164268" w:rsidRPr="003E1E31">
        <w:rPr>
          <w:rFonts w:ascii="Arial" w:hAnsi="Arial"/>
          <w:color w:val="000000" w:themeColor="text1"/>
        </w:rPr>
        <w:t xml:space="preserve"> </w:t>
      </w:r>
    </w:p>
    <w:p w:rsidR="005C113D" w:rsidRPr="00D960AF" w:rsidRDefault="005C113D" w:rsidP="005C113D">
      <w:pPr>
        <w:jc w:val="both"/>
        <w:rPr>
          <w:rFonts w:ascii="Arial" w:hAnsi="Arial"/>
          <w:b/>
          <w:color w:val="000000" w:themeColor="text1"/>
          <w:sz w:val="32"/>
          <w:szCs w:val="32"/>
        </w:rPr>
      </w:pPr>
    </w:p>
    <w:p w:rsidR="00164268" w:rsidRPr="003E1E31" w:rsidRDefault="00FA5FBD" w:rsidP="00164268">
      <w:pPr>
        <w:jc w:val="both"/>
        <w:rPr>
          <w:rFonts w:ascii="Arial" w:hAnsi="Arial"/>
          <w:color w:val="000000" w:themeColor="text1"/>
        </w:rPr>
      </w:pPr>
      <w:r>
        <w:rPr>
          <w:rFonts w:ascii="Arial" w:hAnsi="Arial"/>
          <w:b/>
          <w:color w:val="000000" w:themeColor="text1"/>
        </w:rPr>
        <w:t>6</w:t>
      </w:r>
      <w:r w:rsidR="005C113D" w:rsidRPr="003E1E31">
        <w:rPr>
          <w:rFonts w:ascii="Arial" w:hAnsi="Arial"/>
          <w:b/>
          <w:color w:val="000000" w:themeColor="text1"/>
        </w:rPr>
        <w:t xml:space="preserve"> –</w:t>
      </w:r>
      <w:r w:rsidR="005420D1" w:rsidRPr="003E1E31">
        <w:rPr>
          <w:rFonts w:ascii="Arial" w:hAnsi="Arial"/>
          <w:color w:val="000000" w:themeColor="text1"/>
        </w:rPr>
        <w:t xml:space="preserve"> </w:t>
      </w:r>
      <w:r w:rsidR="002C75CB" w:rsidRPr="003E1E31">
        <w:rPr>
          <w:rFonts w:ascii="Arial" w:hAnsi="Arial"/>
          <w:b/>
          <w:color w:val="000000" w:themeColor="text1"/>
        </w:rPr>
        <w:t>Planilha de custos unitários</w:t>
      </w:r>
      <w:r w:rsidR="00164268">
        <w:rPr>
          <w:rFonts w:ascii="Arial" w:hAnsi="Arial"/>
          <w:color w:val="000000" w:themeColor="text1"/>
        </w:rPr>
        <w:t xml:space="preserve"> ----------------------------------------------------</w:t>
      </w:r>
      <w:r w:rsidR="00936DF7">
        <w:rPr>
          <w:rFonts w:ascii="Arial" w:hAnsi="Arial"/>
          <w:color w:val="000000" w:themeColor="text1"/>
        </w:rPr>
        <w:t>-</w:t>
      </w:r>
      <w:r w:rsidR="00164268">
        <w:rPr>
          <w:rFonts w:ascii="Arial" w:hAnsi="Arial"/>
          <w:color w:val="000000" w:themeColor="text1"/>
        </w:rPr>
        <w:t xml:space="preserve"> </w:t>
      </w:r>
      <w:r w:rsidR="00326636">
        <w:rPr>
          <w:rFonts w:ascii="Arial" w:hAnsi="Arial"/>
          <w:color w:val="000000" w:themeColor="text1"/>
        </w:rPr>
        <w:t xml:space="preserve"> </w:t>
      </w:r>
      <w:r w:rsidR="00164268">
        <w:rPr>
          <w:rFonts w:ascii="Arial" w:hAnsi="Arial"/>
          <w:color w:val="000000" w:themeColor="text1"/>
        </w:rPr>
        <w:t xml:space="preserve"> </w:t>
      </w:r>
      <w:r w:rsidR="00475D33">
        <w:rPr>
          <w:rFonts w:ascii="Arial" w:hAnsi="Arial"/>
          <w:color w:val="000000" w:themeColor="text1"/>
        </w:rPr>
        <w:t xml:space="preserve"> </w:t>
      </w:r>
      <w:r w:rsidR="00670A3A">
        <w:rPr>
          <w:rFonts w:ascii="Arial" w:hAnsi="Arial"/>
          <w:i/>
          <w:color w:val="000000" w:themeColor="text1"/>
        </w:rPr>
        <w:t>08</w:t>
      </w:r>
      <w:r w:rsidR="00164268" w:rsidRPr="003E1E31">
        <w:rPr>
          <w:rFonts w:ascii="Arial" w:hAnsi="Arial"/>
          <w:color w:val="000000" w:themeColor="text1"/>
        </w:rPr>
        <w:t xml:space="preserve"> </w:t>
      </w:r>
    </w:p>
    <w:p w:rsidR="00FA5FBD" w:rsidRPr="00D960AF" w:rsidRDefault="00FA5FBD" w:rsidP="00FA5FBD">
      <w:pPr>
        <w:jc w:val="both"/>
        <w:rPr>
          <w:rFonts w:ascii="Arial" w:hAnsi="Arial"/>
          <w:b/>
          <w:color w:val="000000" w:themeColor="text1"/>
          <w:sz w:val="32"/>
          <w:szCs w:val="32"/>
        </w:rPr>
      </w:pPr>
    </w:p>
    <w:p w:rsidR="00FA2664" w:rsidRDefault="00FA5FBD" w:rsidP="00164268">
      <w:pPr>
        <w:jc w:val="both"/>
        <w:rPr>
          <w:rFonts w:ascii="Arial" w:hAnsi="Arial"/>
          <w:b/>
          <w:color w:val="000000" w:themeColor="text1"/>
        </w:rPr>
      </w:pPr>
      <w:r>
        <w:rPr>
          <w:rFonts w:ascii="Arial" w:hAnsi="Arial"/>
          <w:b/>
          <w:color w:val="000000" w:themeColor="text1"/>
        </w:rPr>
        <w:t>7</w:t>
      </w:r>
      <w:r w:rsidR="00FA2664">
        <w:rPr>
          <w:rFonts w:ascii="Arial" w:hAnsi="Arial"/>
          <w:b/>
          <w:color w:val="000000" w:themeColor="text1"/>
        </w:rPr>
        <w:t xml:space="preserve"> – Amostra </w:t>
      </w:r>
      <w:r w:rsidR="00FA2664">
        <w:rPr>
          <w:rFonts w:ascii="Arial" w:hAnsi="Arial"/>
          <w:color w:val="000000" w:themeColor="text1"/>
        </w:rPr>
        <w:t xml:space="preserve">--------------------------------------------------------------------------------   </w:t>
      </w:r>
      <w:r w:rsidR="00475D33">
        <w:rPr>
          <w:rFonts w:ascii="Arial" w:hAnsi="Arial"/>
          <w:color w:val="000000" w:themeColor="text1"/>
        </w:rPr>
        <w:t xml:space="preserve">  </w:t>
      </w:r>
      <w:r w:rsidR="00670A3A">
        <w:rPr>
          <w:rFonts w:ascii="Arial" w:hAnsi="Arial"/>
          <w:i/>
          <w:color w:val="000000" w:themeColor="text1"/>
        </w:rPr>
        <w:t>09</w:t>
      </w:r>
    </w:p>
    <w:p w:rsidR="00FA2664" w:rsidRDefault="00FA2664" w:rsidP="00164268">
      <w:pPr>
        <w:jc w:val="both"/>
        <w:rPr>
          <w:rFonts w:ascii="Arial" w:hAnsi="Arial"/>
          <w:b/>
          <w:color w:val="000000" w:themeColor="text1"/>
        </w:rPr>
      </w:pPr>
    </w:p>
    <w:p w:rsidR="00FA2664" w:rsidRDefault="00FA2664" w:rsidP="00475D33">
      <w:pPr>
        <w:tabs>
          <w:tab w:val="left" w:pos="8080"/>
        </w:tabs>
        <w:jc w:val="both"/>
        <w:rPr>
          <w:rFonts w:ascii="Arial" w:hAnsi="Arial"/>
          <w:b/>
          <w:color w:val="000000" w:themeColor="text1"/>
        </w:rPr>
      </w:pPr>
      <w:r>
        <w:rPr>
          <w:rFonts w:ascii="Arial" w:hAnsi="Arial"/>
          <w:b/>
          <w:color w:val="000000" w:themeColor="text1"/>
        </w:rPr>
        <w:t xml:space="preserve">8 - </w:t>
      </w:r>
      <w:r w:rsidR="00FA5FBD" w:rsidRPr="003E1E31">
        <w:rPr>
          <w:rFonts w:ascii="Arial" w:hAnsi="Arial"/>
          <w:b/>
          <w:color w:val="000000" w:themeColor="text1"/>
        </w:rPr>
        <w:t>Catálogo</w:t>
      </w:r>
      <w:r w:rsidR="00FA5FBD" w:rsidRPr="003E1E31">
        <w:rPr>
          <w:rFonts w:ascii="Arial" w:hAnsi="Arial"/>
          <w:color w:val="000000" w:themeColor="text1"/>
        </w:rPr>
        <w:t xml:space="preserve"> </w:t>
      </w:r>
      <w:r>
        <w:rPr>
          <w:rFonts w:ascii="Arial" w:hAnsi="Arial"/>
          <w:color w:val="000000" w:themeColor="text1"/>
        </w:rPr>
        <w:t xml:space="preserve">--------------------------------------------------------------------------------   </w:t>
      </w:r>
      <w:r w:rsidR="00475D33">
        <w:rPr>
          <w:rFonts w:ascii="Arial" w:hAnsi="Arial"/>
          <w:color w:val="000000" w:themeColor="text1"/>
        </w:rPr>
        <w:t xml:space="preserve">  </w:t>
      </w:r>
      <w:r w:rsidR="00670A3A">
        <w:rPr>
          <w:rFonts w:ascii="Arial" w:hAnsi="Arial"/>
          <w:i/>
          <w:color w:val="000000" w:themeColor="text1"/>
        </w:rPr>
        <w:t>10</w:t>
      </w:r>
    </w:p>
    <w:p w:rsidR="00FA5FBD" w:rsidRPr="00D960AF" w:rsidRDefault="00FA5FBD" w:rsidP="00FA5FBD">
      <w:pPr>
        <w:ind w:firstLine="708"/>
        <w:jc w:val="both"/>
        <w:rPr>
          <w:rFonts w:ascii="Arial" w:hAnsi="Arial"/>
          <w:color w:val="000000" w:themeColor="text1"/>
          <w:sz w:val="32"/>
          <w:szCs w:val="32"/>
        </w:rPr>
      </w:pPr>
    </w:p>
    <w:p w:rsidR="00164268" w:rsidRPr="003E1E31" w:rsidRDefault="00FA2664" w:rsidP="00326636">
      <w:pPr>
        <w:tabs>
          <w:tab w:val="left" w:pos="8222"/>
        </w:tabs>
        <w:jc w:val="both"/>
        <w:rPr>
          <w:rFonts w:ascii="Arial" w:hAnsi="Arial"/>
          <w:color w:val="000000" w:themeColor="text1"/>
        </w:rPr>
      </w:pPr>
      <w:r>
        <w:rPr>
          <w:rFonts w:ascii="Arial" w:hAnsi="Arial"/>
          <w:b/>
          <w:color w:val="000000" w:themeColor="text1"/>
        </w:rPr>
        <w:t>9</w:t>
      </w:r>
      <w:r w:rsidR="00FA5FBD" w:rsidRPr="003E1E31">
        <w:rPr>
          <w:rFonts w:ascii="Arial" w:hAnsi="Arial"/>
          <w:b/>
          <w:color w:val="000000" w:themeColor="text1"/>
        </w:rPr>
        <w:t xml:space="preserve"> – Laudo</w:t>
      </w:r>
      <w:r w:rsidR="00936DF7">
        <w:rPr>
          <w:rFonts w:ascii="Arial" w:hAnsi="Arial"/>
          <w:b/>
          <w:color w:val="000000" w:themeColor="text1"/>
        </w:rPr>
        <w:t xml:space="preserve"> técnico</w:t>
      </w:r>
      <w:r w:rsidR="00164268">
        <w:rPr>
          <w:rFonts w:ascii="Arial" w:hAnsi="Arial"/>
          <w:color w:val="000000" w:themeColor="text1"/>
        </w:rPr>
        <w:t>----------------------------------------------------------</w:t>
      </w:r>
      <w:r w:rsidR="00326636">
        <w:rPr>
          <w:rFonts w:ascii="Arial" w:hAnsi="Arial"/>
          <w:color w:val="000000" w:themeColor="text1"/>
        </w:rPr>
        <w:t>-</w:t>
      </w:r>
      <w:r w:rsidR="00164268">
        <w:rPr>
          <w:rFonts w:ascii="Arial" w:hAnsi="Arial"/>
          <w:color w:val="000000" w:themeColor="text1"/>
        </w:rPr>
        <w:t>-------</w:t>
      </w:r>
      <w:r w:rsidR="00326636">
        <w:rPr>
          <w:rFonts w:ascii="Arial" w:hAnsi="Arial"/>
          <w:color w:val="000000" w:themeColor="text1"/>
        </w:rPr>
        <w:t>--</w:t>
      </w:r>
      <w:r w:rsidR="00164268">
        <w:rPr>
          <w:rFonts w:ascii="Arial" w:hAnsi="Arial"/>
          <w:color w:val="000000" w:themeColor="text1"/>
        </w:rPr>
        <w:t xml:space="preserve">-----  </w:t>
      </w:r>
      <w:r w:rsidR="00A919CB">
        <w:rPr>
          <w:rFonts w:ascii="Arial" w:hAnsi="Arial"/>
          <w:color w:val="000000" w:themeColor="text1"/>
        </w:rPr>
        <w:t xml:space="preserve"> </w:t>
      </w:r>
      <w:r w:rsidR="00475D33">
        <w:rPr>
          <w:rFonts w:ascii="Arial" w:hAnsi="Arial"/>
          <w:color w:val="000000" w:themeColor="text1"/>
        </w:rPr>
        <w:t xml:space="preserve"> </w:t>
      </w:r>
      <w:r w:rsidR="00670A3A">
        <w:rPr>
          <w:rFonts w:ascii="Arial" w:hAnsi="Arial"/>
          <w:i/>
          <w:color w:val="000000" w:themeColor="text1"/>
        </w:rPr>
        <w:t>10</w:t>
      </w:r>
      <w:r w:rsidR="00164268" w:rsidRPr="003E1E31">
        <w:rPr>
          <w:rFonts w:ascii="Arial" w:hAnsi="Arial"/>
          <w:color w:val="000000" w:themeColor="text1"/>
        </w:rPr>
        <w:t xml:space="preserve"> </w:t>
      </w:r>
    </w:p>
    <w:p w:rsidR="005C113D" w:rsidRPr="00D960AF" w:rsidRDefault="005C113D" w:rsidP="005C113D">
      <w:pPr>
        <w:jc w:val="both"/>
        <w:rPr>
          <w:rFonts w:ascii="Arial" w:hAnsi="Arial"/>
          <w:color w:val="000000" w:themeColor="text1"/>
          <w:sz w:val="32"/>
          <w:szCs w:val="32"/>
        </w:rPr>
      </w:pPr>
    </w:p>
    <w:p w:rsidR="00D960AF" w:rsidRDefault="00FA2664" w:rsidP="00326636">
      <w:pPr>
        <w:tabs>
          <w:tab w:val="left" w:pos="8222"/>
        </w:tabs>
        <w:jc w:val="both"/>
        <w:rPr>
          <w:rFonts w:ascii="Arial" w:hAnsi="Arial"/>
          <w:b/>
          <w:color w:val="000000" w:themeColor="text1"/>
        </w:rPr>
      </w:pPr>
      <w:r>
        <w:rPr>
          <w:rFonts w:ascii="Arial" w:hAnsi="Arial"/>
          <w:b/>
          <w:color w:val="000000" w:themeColor="text1"/>
        </w:rPr>
        <w:t xml:space="preserve">10 </w:t>
      </w:r>
      <w:r w:rsidR="002C75CB" w:rsidRPr="003E1E31">
        <w:rPr>
          <w:rFonts w:ascii="Arial" w:hAnsi="Arial"/>
          <w:b/>
          <w:color w:val="000000" w:themeColor="text1"/>
        </w:rPr>
        <w:t xml:space="preserve">– </w:t>
      </w:r>
      <w:r w:rsidR="00D960AF">
        <w:rPr>
          <w:rFonts w:ascii="Arial" w:hAnsi="Arial"/>
          <w:b/>
          <w:color w:val="000000" w:themeColor="text1"/>
        </w:rPr>
        <w:t>Prazo contratual</w:t>
      </w:r>
      <w:r w:rsidR="00D960AF" w:rsidRPr="00D960AF">
        <w:rPr>
          <w:rFonts w:ascii="Arial" w:hAnsi="Arial"/>
          <w:color w:val="000000" w:themeColor="text1"/>
        </w:rPr>
        <w:t>--------------------------------------------------------------------</w:t>
      </w:r>
      <w:r w:rsidR="00D960AF">
        <w:rPr>
          <w:rFonts w:ascii="Arial" w:hAnsi="Arial"/>
          <w:b/>
          <w:color w:val="000000" w:themeColor="text1"/>
        </w:rPr>
        <w:t xml:space="preserve">   </w:t>
      </w:r>
      <w:r w:rsidR="00475D33">
        <w:rPr>
          <w:rFonts w:ascii="Arial" w:hAnsi="Arial"/>
          <w:b/>
          <w:color w:val="000000" w:themeColor="text1"/>
        </w:rPr>
        <w:t xml:space="preserve"> </w:t>
      </w:r>
      <w:r w:rsidR="00670A3A">
        <w:rPr>
          <w:rFonts w:ascii="Arial" w:hAnsi="Arial"/>
          <w:i/>
          <w:color w:val="000000" w:themeColor="text1"/>
        </w:rPr>
        <w:t>11</w:t>
      </w:r>
    </w:p>
    <w:p w:rsidR="00D960AF" w:rsidRPr="00D960AF" w:rsidRDefault="00D960AF" w:rsidP="00326636">
      <w:pPr>
        <w:tabs>
          <w:tab w:val="left" w:pos="8222"/>
        </w:tabs>
        <w:jc w:val="both"/>
        <w:rPr>
          <w:rFonts w:ascii="Arial" w:hAnsi="Arial"/>
          <w:b/>
          <w:color w:val="000000" w:themeColor="text1"/>
          <w:sz w:val="32"/>
          <w:szCs w:val="32"/>
        </w:rPr>
      </w:pPr>
    </w:p>
    <w:p w:rsidR="00326636" w:rsidRPr="003E1E31" w:rsidRDefault="00FA2664" w:rsidP="00326636">
      <w:pPr>
        <w:tabs>
          <w:tab w:val="left" w:pos="8222"/>
        </w:tabs>
        <w:jc w:val="both"/>
        <w:rPr>
          <w:rFonts w:ascii="Arial" w:hAnsi="Arial"/>
          <w:color w:val="000000" w:themeColor="text1"/>
        </w:rPr>
      </w:pPr>
      <w:r>
        <w:rPr>
          <w:rFonts w:ascii="Arial" w:hAnsi="Arial"/>
          <w:b/>
          <w:color w:val="000000" w:themeColor="text1"/>
        </w:rPr>
        <w:t>11</w:t>
      </w:r>
      <w:r w:rsidR="00D960AF">
        <w:rPr>
          <w:rFonts w:ascii="Arial" w:hAnsi="Arial"/>
          <w:b/>
          <w:color w:val="000000" w:themeColor="text1"/>
        </w:rPr>
        <w:t xml:space="preserve"> - </w:t>
      </w:r>
      <w:r w:rsidR="002C75CB" w:rsidRPr="003E1E31">
        <w:rPr>
          <w:rFonts w:ascii="Arial" w:hAnsi="Arial"/>
          <w:b/>
          <w:color w:val="000000" w:themeColor="text1"/>
        </w:rPr>
        <w:t>Subcontratação</w:t>
      </w:r>
      <w:r w:rsidR="00326636">
        <w:rPr>
          <w:rFonts w:ascii="Arial" w:hAnsi="Arial"/>
          <w:b/>
          <w:color w:val="000000" w:themeColor="text1"/>
        </w:rPr>
        <w:t xml:space="preserve"> </w:t>
      </w:r>
      <w:r w:rsidR="00326636">
        <w:rPr>
          <w:rFonts w:ascii="Arial" w:hAnsi="Arial"/>
          <w:color w:val="000000" w:themeColor="text1"/>
        </w:rPr>
        <w:t xml:space="preserve">---------------------------------------------------------------------- </w:t>
      </w:r>
      <w:r w:rsidR="003C3D20">
        <w:rPr>
          <w:rFonts w:ascii="Arial" w:hAnsi="Arial"/>
          <w:color w:val="000000" w:themeColor="text1"/>
        </w:rPr>
        <w:t xml:space="preserve"> </w:t>
      </w:r>
      <w:r w:rsidR="00475D33">
        <w:rPr>
          <w:rFonts w:ascii="Arial" w:hAnsi="Arial"/>
          <w:color w:val="000000" w:themeColor="text1"/>
        </w:rPr>
        <w:t xml:space="preserve"> </w:t>
      </w:r>
      <w:r w:rsidR="00670A3A">
        <w:rPr>
          <w:rFonts w:ascii="Arial" w:hAnsi="Arial"/>
          <w:i/>
          <w:color w:val="000000" w:themeColor="text1"/>
        </w:rPr>
        <w:t>11</w:t>
      </w:r>
      <w:r w:rsidR="00326636" w:rsidRPr="003E1E31">
        <w:rPr>
          <w:rFonts w:ascii="Arial" w:hAnsi="Arial"/>
          <w:color w:val="000000" w:themeColor="text1"/>
        </w:rPr>
        <w:t xml:space="preserve"> </w:t>
      </w:r>
    </w:p>
    <w:p w:rsidR="00CB5692" w:rsidRPr="00D960AF" w:rsidRDefault="00CB5692" w:rsidP="00284D7A">
      <w:pPr>
        <w:jc w:val="both"/>
        <w:rPr>
          <w:rFonts w:ascii="Arial" w:hAnsi="Arial"/>
          <w:b/>
          <w:color w:val="000000" w:themeColor="text1"/>
          <w:sz w:val="32"/>
          <w:szCs w:val="32"/>
        </w:rPr>
      </w:pPr>
    </w:p>
    <w:p w:rsidR="00284D7A" w:rsidRPr="003E1E31" w:rsidRDefault="00FA2664" w:rsidP="00326636">
      <w:pPr>
        <w:tabs>
          <w:tab w:val="left" w:pos="8222"/>
        </w:tabs>
        <w:jc w:val="both"/>
        <w:rPr>
          <w:rFonts w:ascii="Arial" w:hAnsi="Arial"/>
          <w:color w:val="000000" w:themeColor="text1"/>
        </w:rPr>
      </w:pPr>
      <w:r>
        <w:rPr>
          <w:rFonts w:ascii="Arial" w:hAnsi="Arial"/>
          <w:b/>
          <w:color w:val="000000" w:themeColor="text1"/>
        </w:rPr>
        <w:t>12</w:t>
      </w:r>
      <w:r w:rsidR="005C113D" w:rsidRPr="003E1E31">
        <w:rPr>
          <w:rFonts w:ascii="Arial" w:hAnsi="Arial"/>
          <w:b/>
          <w:color w:val="000000" w:themeColor="text1"/>
        </w:rPr>
        <w:t xml:space="preserve"> –</w:t>
      </w:r>
      <w:r w:rsidR="005C113D" w:rsidRPr="003E1E31">
        <w:rPr>
          <w:rFonts w:ascii="Arial" w:hAnsi="Arial"/>
          <w:color w:val="000000" w:themeColor="text1"/>
        </w:rPr>
        <w:t xml:space="preserve"> </w:t>
      </w:r>
      <w:r w:rsidR="00284D7A" w:rsidRPr="003E1E31">
        <w:rPr>
          <w:rFonts w:ascii="Arial" w:hAnsi="Arial"/>
          <w:b/>
          <w:color w:val="000000" w:themeColor="text1"/>
        </w:rPr>
        <w:t>Documentos de qualificação técnica</w:t>
      </w:r>
      <w:r w:rsidR="00284D7A" w:rsidRPr="003E1E31">
        <w:rPr>
          <w:rFonts w:ascii="Arial" w:hAnsi="Arial"/>
          <w:color w:val="000000" w:themeColor="text1"/>
        </w:rPr>
        <w:t xml:space="preserve">: </w:t>
      </w:r>
      <w:r w:rsidR="00326636">
        <w:rPr>
          <w:rFonts w:ascii="Arial" w:hAnsi="Arial"/>
          <w:color w:val="000000" w:themeColor="text1"/>
        </w:rPr>
        <w:t>--------</w:t>
      </w:r>
      <w:r w:rsidR="00216AE7">
        <w:rPr>
          <w:rFonts w:ascii="Arial" w:hAnsi="Arial"/>
          <w:color w:val="000000" w:themeColor="text1"/>
        </w:rPr>
        <w:t>----------</w:t>
      </w:r>
      <w:r w:rsidR="00326636">
        <w:rPr>
          <w:rFonts w:ascii="Arial" w:hAnsi="Arial"/>
          <w:color w:val="000000" w:themeColor="text1"/>
        </w:rPr>
        <w:t>---------------</w:t>
      </w:r>
      <w:r w:rsidR="00D960AF">
        <w:rPr>
          <w:rFonts w:ascii="Arial" w:hAnsi="Arial"/>
          <w:color w:val="000000" w:themeColor="text1"/>
        </w:rPr>
        <w:t>--</w:t>
      </w:r>
      <w:r w:rsidR="00001897">
        <w:rPr>
          <w:rFonts w:ascii="Arial" w:hAnsi="Arial"/>
          <w:color w:val="000000" w:themeColor="text1"/>
        </w:rPr>
        <w:t>--</w:t>
      </w:r>
      <w:r w:rsidR="00326636">
        <w:rPr>
          <w:rFonts w:ascii="Arial" w:hAnsi="Arial"/>
          <w:color w:val="000000" w:themeColor="text1"/>
        </w:rPr>
        <w:t xml:space="preserve">-- </w:t>
      </w:r>
      <w:r w:rsidR="00001897">
        <w:rPr>
          <w:rFonts w:ascii="Arial" w:hAnsi="Arial"/>
          <w:color w:val="000000" w:themeColor="text1"/>
        </w:rPr>
        <w:t xml:space="preserve"> </w:t>
      </w:r>
      <w:r w:rsidR="00475D33">
        <w:rPr>
          <w:rFonts w:ascii="Arial" w:hAnsi="Arial"/>
          <w:color w:val="000000" w:themeColor="text1"/>
        </w:rPr>
        <w:t xml:space="preserve"> </w:t>
      </w:r>
      <w:r w:rsidR="00670A3A">
        <w:rPr>
          <w:rFonts w:ascii="Arial" w:hAnsi="Arial"/>
          <w:i/>
          <w:color w:val="000000" w:themeColor="text1"/>
        </w:rPr>
        <w:t>11</w:t>
      </w:r>
    </w:p>
    <w:p w:rsidR="00284D7A" w:rsidRDefault="00284D7A" w:rsidP="00284D7A">
      <w:pPr>
        <w:jc w:val="both"/>
        <w:rPr>
          <w:rFonts w:ascii="Arial" w:hAnsi="Arial"/>
          <w:color w:val="000000" w:themeColor="text1"/>
          <w:sz w:val="32"/>
          <w:szCs w:val="32"/>
        </w:rPr>
      </w:pPr>
    </w:p>
    <w:p w:rsidR="001B4941" w:rsidRPr="00CD646E" w:rsidRDefault="001B4941" w:rsidP="00216AE7">
      <w:pPr>
        <w:jc w:val="both"/>
        <w:rPr>
          <w:rFonts w:ascii="Arial" w:hAnsi="Arial"/>
          <w:i/>
          <w:color w:val="000000" w:themeColor="text1"/>
        </w:rPr>
      </w:pPr>
      <w:r>
        <w:rPr>
          <w:rFonts w:ascii="Arial" w:hAnsi="Arial"/>
          <w:color w:val="000000" w:themeColor="text1"/>
        </w:rPr>
        <w:t>A – Comprovação de Disponibilidade de Profissional-----------------------------</w:t>
      </w:r>
      <w:r w:rsidR="00CD646E">
        <w:rPr>
          <w:rFonts w:ascii="Arial" w:hAnsi="Arial"/>
          <w:color w:val="000000" w:themeColor="text1"/>
        </w:rPr>
        <w:t xml:space="preserve">   </w:t>
      </w:r>
      <w:r w:rsidR="00CD646E">
        <w:rPr>
          <w:rFonts w:ascii="Arial" w:hAnsi="Arial"/>
          <w:i/>
          <w:color w:val="000000" w:themeColor="text1"/>
        </w:rPr>
        <w:t>11</w:t>
      </w:r>
    </w:p>
    <w:p w:rsidR="001B4941" w:rsidRDefault="001B4941" w:rsidP="00216AE7">
      <w:pPr>
        <w:jc w:val="both"/>
        <w:rPr>
          <w:rFonts w:ascii="Arial" w:hAnsi="Arial"/>
          <w:color w:val="000000" w:themeColor="text1"/>
        </w:rPr>
      </w:pPr>
    </w:p>
    <w:p w:rsidR="00284D7A" w:rsidRPr="00216AE7" w:rsidRDefault="001B4941" w:rsidP="00216AE7">
      <w:pPr>
        <w:jc w:val="both"/>
        <w:rPr>
          <w:rFonts w:ascii="Arial" w:hAnsi="Arial"/>
          <w:color w:val="000000" w:themeColor="text1"/>
        </w:rPr>
      </w:pPr>
      <w:r>
        <w:rPr>
          <w:rFonts w:ascii="Arial" w:hAnsi="Arial"/>
          <w:color w:val="000000" w:themeColor="text1"/>
        </w:rPr>
        <w:t>B</w:t>
      </w:r>
      <w:r w:rsidR="00284D7A" w:rsidRPr="00BA3D5B">
        <w:rPr>
          <w:rFonts w:ascii="Arial" w:hAnsi="Arial"/>
          <w:color w:val="000000" w:themeColor="text1"/>
        </w:rPr>
        <w:t>1 -</w:t>
      </w:r>
      <w:r w:rsidR="00284D7A" w:rsidRPr="003E1E31">
        <w:rPr>
          <w:rFonts w:ascii="Arial" w:hAnsi="Arial"/>
          <w:color w:val="000000" w:themeColor="text1"/>
        </w:rPr>
        <w:t xml:space="preserve"> </w:t>
      </w:r>
      <w:r w:rsidR="00284D7A" w:rsidRPr="00BA3D5B">
        <w:rPr>
          <w:rFonts w:ascii="Arial" w:hAnsi="Arial"/>
          <w:color w:val="000000" w:themeColor="text1"/>
        </w:rPr>
        <w:t>Atestado de Capacidade Técnica - Operacional Genérico</w:t>
      </w:r>
      <w:r w:rsidR="00216AE7">
        <w:rPr>
          <w:rFonts w:ascii="Arial" w:hAnsi="Arial"/>
          <w:color w:val="000000" w:themeColor="text1"/>
        </w:rPr>
        <w:t xml:space="preserve">----------------   </w:t>
      </w:r>
      <w:r w:rsidR="00475D33">
        <w:rPr>
          <w:rFonts w:ascii="Arial" w:hAnsi="Arial"/>
          <w:color w:val="000000" w:themeColor="text1"/>
        </w:rPr>
        <w:t xml:space="preserve"> </w:t>
      </w:r>
      <w:r w:rsidR="00670A3A">
        <w:rPr>
          <w:rFonts w:ascii="Arial" w:hAnsi="Arial"/>
          <w:i/>
          <w:color w:val="000000" w:themeColor="text1"/>
        </w:rPr>
        <w:t>12</w:t>
      </w:r>
    </w:p>
    <w:p w:rsidR="00284D7A" w:rsidRPr="003E1E31" w:rsidRDefault="00284D7A" w:rsidP="00284D7A">
      <w:pPr>
        <w:ind w:firstLine="708"/>
        <w:jc w:val="both"/>
        <w:rPr>
          <w:rFonts w:ascii="Arial" w:hAnsi="Arial"/>
          <w:color w:val="000000" w:themeColor="text1"/>
        </w:rPr>
      </w:pPr>
    </w:p>
    <w:p w:rsidR="00284D7A" w:rsidRPr="00216AE7" w:rsidRDefault="001B4941" w:rsidP="00216AE7">
      <w:pPr>
        <w:jc w:val="both"/>
        <w:rPr>
          <w:rFonts w:ascii="Arial" w:hAnsi="Arial"/>
          <w:color w:val="000000" w:themeColor="text1"/>
        </w:rPr>
      </w:pPr>
      <w:r>
        <w:rPr>
          <w:rFonts w:ascii="Arial" w:hAnsi="Arial"/>
          <w:color w:val="000000" w:themeColor="text1"/>
        </w:rPr>
        <w:t>B</w:t>
      </w:r>
      <w:r w:rsidR="00284D7A" w:rsidRPr="00BA3D5B">
        <w:rPr>
          <w:rFonts w:ascii="Arial" w:hAnsi="Arial"/>
          <w:color w:val="000000" w:themeColor="text1"/>
        </w:rPr>
        <w:t>2 -</w:t>
      </w:r>
      <w:r w:rsidR="00284D7A" w:rsidRPr="003E1E31">
        <w:rPr>
          <w:rFonts w:ascii="Arial" w:hAnsi="Arial"/>
          <w:color w:val="000000" w:themeColor="text1"/>
        </w:rPr>
        <w:t xml:space="preserve"> </w:t>
      </w:r>
      <w:r w:rsidR="00284D7A" w:rsidRPr="00BA3D5B">
        <w:rPr>
          <w:rFonts w:ascii="Arial" w:hAnsi="Arial"/>
          <w:color w:val="000000" w:themeColor="text1"/>
        </w:rPr>
        <w:t>Atestado de Capacidade Técnica - Operacional Específico</w:t>
      </w:r>
      <w:r w:rsidR="00216AE7">
        <w:rPr>
          <w:rFonts w:ascii="Arial" w:hAnsi="Arial"/>
          <w:color w:val="000000" w:themeColor="text1"/>
        </w:rPr>
        <w:t xml:space="preserve">--------------    </w:t>
      </w:r>
      <w:r w:rsidR="00670A3A">
        <w:rPr>
          <w:rFonts w:ascii="Arial" w:hAnsi="Arial"/>
          <w:i/>
          <w:color w:val="000000" w:themeColor="text1"/>
        </w:rPr>
        <w:t>12</w:t>
      </w:r>
    </w:p>
    <w:p w:rsidR="00284D7A" w:rsidRPr="003E1E31" w:rsidRDefault="00284D7A" w:rsidP="00326636">
      <w:pPr>
        <w:tabs>
          <w:tab w:val="left" w:pos="8222"/>
        </w:tabs>
        <w:jc w:val="both"/>
        <w:rPr>
          <w:rFonts w:ascii="Arial" w:hAnsi="Arial"/>
          <w:color w:val="000000" w:themeColor="text1"/>
        </w:rPr>
      </w:pPr>
    </w:p>
    <w:p w:rsidR="00284D7A" w:rsidRPr="003E1E31" w:rsidRDefault="001B4941" w:rsidP="00216AE7">
      <w:pPr>
        <w:jc w:val="both"/>
        <w:rPr>
          <w:rFonts w:ascii="Arial" w:hAnsi="Arial"/>
          <w:color w:val="000000" w:themeColor="text1"/>
        </w:rPr>
      </w:pPr>
      <w:r>
        <w:rPr>
          <w:rFonts w:ascii="Arial" w:hAnsi="Arial"/>
          <w:color w:val="000000" w:themeColor="text1"/>
        </w:rPr>
        <w:t>C</w:t>
      </w:r>
      <w:r w:rsidR="00284D7A" w:rsidRPr="00BA3D5B">
        <w:rPr>
          <w:rFonts w:ascii="Arial" w:hAnsi="Arial"/>
          <w:color w:val="000000" w:themeColor="text1"/>
        </w:rPr>
        <w:t xml:space="preserve"> –</w:t>
      </w:r>
      <w:r w:rsidR="00284D7A" w:rsidRPr="003E1E31">
        <w:rPr>
          <w:rFonts w:ascii="Arial" w:hAnsi="Arial"/>
          <w:color w:val="000000" w:themeColor="text1"/>
        </w:rPr>
        <w:t xml:space="preserve"> </w:t>
      </w:r>
      <w:r w:rsidR="00284D7A" w:rsidRPr="00BA3D5B">
        <w:rPr>
          <w:rFonts w:ascii="Arial" w:hAnsi="Arial"/>
          <w:color w:val="000000" w:themeColor="text1"/>
        </w:rPr>
        <w:t>Atestado de Capacidade Técnic</w:t>
      </w:r>
      <w:r w:rsidR="009E630C">
        <w:rPr>
          <w:rFonts w:ascii="Arial" w:hAnsi="Arial"/>
          <w:color w:val="000000" w:themeColor="text1"/>
        </w:rPr>
        <w:t>o</w:t>
      </w:r>
      <w:r w:rsidR="00284D7A" w:rsidRPr="00BA3D5B">
        <w:rPr>
          <w:rFonts w:ascii="Arial" w:hAnsi="Arial"/>
          <w:color w:val="000000" w:themeColor="text1"/>
        </w:rPr>
        <w:t xml:space="preserve"> - Profissional</w:t>
      </w:r>
      <w:r w:rsidR="00216AE7">
        <w:rPr>
          <w:rFonts w:ascii="Arial" w:hAnsi="Arial"/>
          <w:color w:val="000000" w:themeColor="text1"/>
        </w:rPr>
        <w:t xml:space="preserve">-------------------------------   </w:t>
      </w:r>
      <w:r w:rsidR="00670A3A">
        <w:rPr>
          <w:rFonts w:ascii="Arial" w:hAnsi="Arial"/>
          <w:i/>
          <w:color w:val="000000" w:themeColor="text1"/>
        </w:rPr>
        <w:t>13</w:t>
      </w:r>
    </w:p>
    <w:p w:rsidR="00284D7A" w:rsidRPr="003E1E31" w:rsidRDefault="00284D7A" w:rsidP="00284D7A">
      <w:pPr>
        <w:ind w:firstLine="708"/>
        <w:jc w:val="both"/>
        <w:rPr>
          <w:rFonts w:ascii="Arial" w:hAnsi="Arial"/>
          <w:color w:val="000000" w:themeColor="text1"/>
        </w:rPr>
      </w:pPr>
    </w:p>
    <w:p w:rsidR="00284D7A" w:rsidRPr="00216AE7" w:rsidRDefault="001B4941" w:rsidP="00216AE7">
      <w:pPr>
        <w:jc w:val="both"/>
        <w:rPr>
          <w:rFonts w:ascii="Arial" w:hAnsi="Arial"/>
          <w:b/>
          <w:color w:val="000000" w:themeColor="text1"/>
        </w:rPr>
      </w:pPr>
      <w:r>
        <w:rPr>
          <w:rFonts w:ascii="Arial" w:hAnsi="Arial"/>
          <w:color w:val="000000" w:themeColor="text1"/>
        </w:rPr>
        <w:t>D</w:t>
      </w:r>
      <w:r w:rsidR="00284D7A" w:rsidRPr="00BA3D5B">
        <w:rPr>
          <w:rFonts w:ascii="Arial" w:hAnsi="Arial"/>
          <w:color w:val="000000" w:themeColor="text1"/>
        </w:rPr>
        <w:t xml:space="preserve"> –</w:t>
      </w:r>
      <w:r w:rsidR="00284D7A" w:rsidRPr="003E1E31">
        <w:rPr>
          <w:rFonts w:ascii="Arial" w:hAnsi="Arial"/>
          <w:b/>
          <w:color w:val="000000" w:themeColor="text1"/>
        </w:rPr>
        <w:t xml:space="preserve"> </w:t>
      </w:r>
      <w:r w:rsidR="00284D7A" w:rsidRPr="00BA3D5B">
        <w:rPr>
          <w:rFonts w:ascii="Arial" w:hAnsi="Arial"/>
          <w:color w:val="000000" w:themeColor="text1"/>
        </w:rPr>
        <w:t>Atestado de Vistoria Técnica Prévia</w:t>
      </w:r>
      <w:r w:rsidR="00216AE7">
        <w:rPr>
          <w:rFonts w:ascii="Arial" w:hAnsi="Arial"/>
          <w:color w:val="000000" w:themeColor="text1"/>
        </w:rPr>
        <w:t xml:space="preserve">----------------------------------------------   </w:t>
      </w:r>
      <w:r w:rsidR="00670A3A">
        <w:rPr>
          <w:rFonts w:ascii="Arial" w:hAnsi="Arial"/>
          <w:i/>
          <w:color w:val="000000" w:themeColor="text1"/>
        </w:rPr>
        <w:t>13</w:t>
      </w:r>
    </w:p>
    <w:p w:rsidR="005D2592" w:rsidRPr="003E1E31" w:rsidRDefault="005D2592" w:rsidP="005C113D">
      <w:pPr>
        <w:jc w:val="both"/>
        <w:rPr>
          <w:rFonts w:ascii="Arial" w:hAnsi="Arial"/>
          <w:color w:val="000000" w:themeColor="text1"/>
        </w:rPr>
      </w:pPr>
    </w:p>
    <w:p w:rsidR="005C113D" w:rsidRPr="00DC5C74" w:rsidRDefault="001B4941" w:rsidP="00CD646E">
      <w:pPr>
        <w:ind w:right="44"/>
        <w:jc w:val="both"/>
        <w:rPr>
          <w:rFonts w:ascii="Arial" w:hAnsi="Arial"/>
          <w:color w:val="000000" w:themeColor="text1"/>
          <w:u w:val="single"/>
        </w:rPr>
      </w:pPr>
      <w:r>
        <w:rPr>
          <w:rFonts w:ascii="Arial" w:hAnsi="Arial"/>
          <w:color w:val="000000" w:themeColor="text1"/>
        </w:rPr>
        <w:t>E</w:t>
      </w:r>
      <w:r w:rsidR="00DC5C74" w:rsidRPr="00BA3D5B">
        <w:rPr>
          <w:rFonts w:ascii="Arial" w:hAnsi="Arial"/>
          <w:color w:val="000000" w:themeColor="text1"/>
        </w:rPr>
        <w:t xml:space="preserve"> -</w:t>
      </w:r>
      <w:r w:rsidR="00DC5C74">
        <w:rPr>
          <w:rFonts w:ascii="Arial" w:hAnsi="Arial"/>
          <w:b/>
          <w:color w:val="000000" w:themeColor="text1"/>
        </w:rPr>
        <w:t xml:space="preserve"> </w:t>
      </w:r>
      <w:r w:rsidR="00DC5C74" w:rsidRPr="00BA3D5B">
        <w:rPr>
          <w:rFonts w:ascii="Arial" w:hAnsi="Arial"/>
          <w:color w:val="000000" w:themeColor="text1"/>
        </w:rPr>
        <w:t>Declaração do Fabricante (quando houver manutenção ou fornecimento de equipamentos</w:t>
      </w:r>
      <w:r w:rsidR="00BA3D5B" w:rsidRPr="00BA3D5B">
        <w:rPr>
          <w:rFonts w:ascii="Arial" w:hAnsi="Arial"/>
          <w:color w:val="000000" w:themeColor="text1"/>
        </w:rPr>
        <w:t>)</w:t>
      </w:r>
      <w:r w:rsidR="00216AE7">
        <w:rPr>
          <w:rFonts w:ascii="Arial" w:hAnsi="Arial"/>
          <w:color w:val="000000" w:themeColor="text1"/>
        </w:rPr>
        <w:t>----------------------------------------------------</w:t>
      </w:r>
      <w:r w:rsidR="00BA3D5B">
        <w:rPr>
          <w:rFonts w:ascii="Arial" w:hAnsi="Arial"/>
          <w:color w:val="000000" w:themeColor="text1"/>
        </w:rPr>
        <w:t xml:space="preserve">----------------------------- </w:t>
      </w:r>
      <w:r w:rsidR="00670A3A">
        <w:rPr>
          <w:rFonts w:ascii="Arial" w:hAnsi="Arial"/>
          <w:i/>
          <w:color w:val="000000" w:themeColor="text1"/>
        </w:rPr>
        <w:t>14</w:t>
      </w:r>
    </w:p>
    <w:p w:rsidR="00142660" w:rsidRPr="00D960AF" w:rsidRDefault="00142660" w:rsidP="005C113D">
      <w:pPr>
        <w:jc w:val="both"/>
        <w:rPr>
          <w:rFonts w:ascii="Arial" w:hAnsi="Arial"/>
          <w:color w:val="000000" w:themeColor="text1"/>
          <w:sz w:val="32"/>
          <w:szCs w:val="32"/>
        </w:rPr>
      </w:pPr>
    </w:p>
    <w:p w:rsidR="00A5638A" w:rsidRPr="00326636" w:rsidRDefault="00FA2664" w:rsidP="003E1E31">
      <w:pPr>
        <w:jc w:val="both"/>
        <w:rPr>
          <w:rFonts w:ascii="Arial" w:hAnsi="Arial"/>
          <w:color w:val="000000" w:themeColor="text1"/>
        </w:rPr>
      </w:pPr>
      <w:r>
        <w:rPr>
          <w:rFonts w:ascii="Arial" w:hAnsi="Arial"/>
          <w:b/>
          <w:color w:val="000000" w:themeColor="text1"/>
        </w:rPr>
        <w:t>13</w:t>
      </w:r>
      <w:r w:rsidR="005C113D" w:rsidRPr="003E1E31">
        <w:rPr>
          <w:rFonts w:ascii="Arial" w:hAnsi="Arial"/>
          <w:b/>
          <w:color w:val="000000" w:themeColor="text1"/>
        </w:rPr>
        <w:t xml:space="preserve"> –</w:t>
      </w:r>
      <w:r w:rsidR="00284D7A" w:rsidRPr="003E1E31">
        <w:rPr>
          <w:rFonts w:ascii="Arial" w:hAnsi="Arial"/>
          <w:b/>
          <w:color w:val="000000" w:themeColor="text1"/>
        </w:rPr>
        <w:t xml:space="preserve"> </w:t>
      </w:r>
      <w:r w:rsidR="005C113D" w:rsidRPr="003E1E31">
        <w:rPr>
          <w:rFonts w:ascii="Arial" w:hAnsi="Arial"/>
          <w:b/>
          <w:color w:val="000000" w:themeColor="text1"/>
        </w:rPr>
        <w:t>Cronograma físico-financeiro</w:t>
      </w:r>
      <w:r w:rsidR="00326636">
        <w:rPr>
          <w:rFonts w:ascii="Arial" w:hAnsi="Arial"/>
          <w:b/>
          <w:color w:val="000000" w:themeColor="text1"/>
        </w:rPr>
        <w:t xml:space="preserve"> </w:t>
      </w:r>
      <w:r w:rsidR="00326636" w:rsidRPr="00326636">
        <w:rPr>
          <w:rFonts w:ascii="Arial" w:hAnsi="Arial"/>
          <w:color w:val="000000" w:themeColor="text1"/>
        </w:rPr>
        <w:t xml:space="preserve">--------------------------------------------------  </w:t>
      </w:r>
      <w:r w:rsidR="00BA3D5B">
        <w:rPr>
          <w:rFonts w:ascii="Arial" w:hAnsi="Arial"/>
          <w:color w:val="000000" w:themeColor="text1"/>
        </w:rPr>
        <w:t xml:space="preserve"> </w:t>
      </w:r>
      <w:r w:rsidR="00670A3A">
        <w:rPr>
          <w:rFonts w:ascii="Arial" w:hAnsi="Arial"/>
          <w:i/>
          <w:color w:val="000000" w:themeColor="text1"/>
        </w:rPr>
        <w:t>14</w:t>
      </w:r>
    </w:p>
    <w:p w:rsidR="00D960AF" w:rsidRDefault="00D960AF" w:rsidP="00E65C84">
      <w:pPr>
        <w:jc w:val="center"/>
        <w:rPr>
          <w:rFonts w:ascii="Arial" w:hAnsi="Arial"/>
          <w:b/>
          <w:i/>
          <w:color w:val="000000" w:themeColor="text1"/>
          <w:sz w:val="32"/>
          <w:szCs w:val="32"/>
          <w:u w:val="single"/>
        </w:rPr>
      </w:pPr>
    </w:p>
    <w:p w:rsidR="00257459" w:rsidRDefault="00257459" w:rsidP="00E65C84">
      <w:pPr>
        <w:jc w:val="center"/>
        <w:rPr>
          <w:rFonts w:ascii="Arial" w:hAnsi="Arial"/>
          <w:b/>
          <w:i/>
          <w:color w:val="000000" w:themeColor="text1"/>
          <w:sz w:val="32"/>
          <w:szCs w:val="32"/>
          <w:u w:val="single"/>
        </w:rPr>
      </w:pPr>
    </w:p>
    <w:p w:rsidR="00D960AF" w:rsidRDefault="00D960AF" w:rsidP="00E65C84">
      <w:pPr>
        <w:jc w:val="center"/>
        <w:rPr>
          <w:rFonts w:ascii="Arial" w:hAnsi="Arial"/>
          <w:b/>
          <w:i/>
          <w:color w:val="000000" w:themeColor="text1"/>
          <w:sz w:val="32"/>
          <w:szCs w:val="32"/>
          <w:u w:val="single"/>
        </w:rPr>
      </w:pPr>
    </w:p>
    <w:p w:rsidR="00E65C84" w:rsidRPr="00A57DEB" w:rsidRDefault="00E65C84" w:rsidP="00E65C84">
      <w:pPr>
        <w:jc w:val="center"/>
        <w:rPr>
          <w:rFonts w:ascii="Arial" w:hAnsi="Arial"/>
          <w:b/>
          <w:i/>
          <w:color w:val="000000" w:themeColor="text1"/>
          <w:sz w:val="32"/>
          <w:szCs w:val="32"/>
        </w:rPr>
      </w:pPr>
      <w:r w:rsidRPr="00A57DEB">
        <w:rPr>
          <w:rFonts w:ascii="Arial" w:hAnsi="Arial"/>
          <w:b/>
          <w:i/>
          <w:color w:val="000000" w:themeColor="text1"/>
          <w:sz w:val="32"/>
          <w:szCs w:val="32"/>
          <w:u w:val="single"/>
        </w:rPr>
        <w:t>I</w:t>
      </w:r>
      <w:r w:rsidR="00186EA5">
        <w:rPr>
          <w:rFonts w:ascii="Arial" w:hAnsi="Arial"/>
          <w:b/>
          <w:i/>
          <w:color w:val="000000" w:themeColor="text1"/>
          <w:sz w:val="32"/>
          <w:szCs w:val="32"/>
          <w:u w:val="single"/>
        </w:rPr>
        <w:t>V</w:t>
      </w:r>
      <w:r w:rsidRPr="00A57DEB">
        <w:rPr>
          <w:rFonts w:ascii="Arial" w:hAnsi="Arial"/>
          <w:b/>
          <w:i/>
          <w:color w:val="000000" w:themeColor="text1"/>
          <w:sz w:val="32"/>
          <w:szCs w:val="32"/>
          <w:u w:val="single"/>
        </w:rPr>
        <w:t xml:space="preserve"> - DEFINIÇÕES</w:t>
      </w:r>
    </w:p>
    <w:p w:rsidR="00F27B1E" w:rsidRDefault="00F27B1E" w:rsidP="005C113D">
      <w:pPr>
        <w:spacing w:after="200" w:line="276" w:lineRule="auto"/>
        <w:rPr>
          <w:rFonts w:ascii="Arial" w:hAnsi="Arial"/>
          <w:b/>
          <w:color w:val="000000" w:themeColor="text1"/>
        </w:rPr>
      </w:pPr>
    </w:p>
    <w:p w:rsidR="00CC13BA" w:rsidRPr="00A57DEB" w:rsidRDefault="00CC13BA" w:rsidP="005C113D">
      <w:pPr>
        <w:spacing w:after="200" w:line="276" w:lineRule="auto"/>
        <w:rPr>
          <w:rFonts w:ascii="Arial" w:hAnsi="Arial"/>
          <w:b/>
          <w:color w:val="000000" w:themeColor="text1"/>
        </w:rPr>
      </w:pPr>
    </w:p>
    <w:p w:rsidR="007518AC" w:rsidRPr="00022914" w:rsidRDefault="00F03F00" w:rsidP="00F03F00">
      <w:pPr>
        <w:tabs>
          <w:tab w:val="left" w:pos="2268"/>
        </w:tabs>
        <w:spacing w:after="200" w:line="276" w:lineRule="auto"/>
        <w:jc w:val="both"/>
        <w:rPr>
          <w:rFonts w:ascii="Arial" w:hAnsi="Arial"/>
          <w:color w:val="000000" w:themeColor="text1"/>
          <w:sz w:val="28"/>
          <w:szCs w:val="28"/>
        </w:rPr>
      </w:pPr>
      <w:r>
        <w:rPr>
          <w:rFonts w:ascii="Arial" w:hAnsi="Arial"/>
          <w:b/>
          <w:color w:val="000000" w:themeColor="text1"/>
          <w:sz w:val="28"/>
          <w:szCs w:val="28"/>
        </w:rPr>
        <w:tab/>
      </w:r>
      <w:r w:rsidR="002D232E" w:rsidRPr="005E3471">
        <w:rPr>
          <w:rFonts w:ascii="Arial" w:hAnsi="Arial"/>
          <w:b/>
          <w:color w:val="000000" w:themeColor="text1"/>
          <w:sz w:val="28"/>
          <w:szCs w:val="28"/>
        </w:rPr>
        <w:t>1 -</w:t>
      </w:r>
      <w:r w:rsidR="002D232E" w:rsidRPr="005E3471">
        <w:rPr>
          <w:rFonts w:ascii="Arial" w:hAnsi="Arial"/>
          <w:color w:val="000000" w:themeColor="text1"/>
          <w:sz w:val="28"/>
          <w:szCs w:val="28"/>
        </w:rPr>
        <w:t xml:space="preserve"> </w:t>
      </w:r>
      <w:r w:rsidR="002D232E" w:rsidRPr="005E3471">
        <w:rPr>
          <w:rFonts w:ascii="Arial" w:hAnsi="Arial"/>
          <w:b/>
          <w:color w:val="000000" w:themeColor="text1"/>
          <w:sz w:val="28"/>
          <w:szCs w:val="28"/>
        </w:rPr>
        <w:t>ESPECIFICAÇÕES TÉCNICAS MÍNIMAS</w:t>
      </w:r>
      <w:r w:rsidR="00D57A4A" w:rsidRPr="005E3471">
        <w:rPr>
          <w:rFonts w:ascii="Arial" w:hAnsi="Arial"/>
          <w:b/>
          <w:color w:val="000000" w:themeColor="text1"/>
          <w:sz w:val="28"/>
          <w:szCs w:val="28"/>
        </w:rPr>
        <w:t xml:space="preserve"> </w:t>
      </w:r>
      <w:r w:rsidR="00022914" w:rsidRPr="00022914">
        <w:rPr>
          <w:rFonts w:ascii="Arial" w:hAnsi="Arial"/>
          <w:color w:val="000000" w:themeColor="text1"/>
          <w:sz w:val="28"/>
          <w:szCs w:val="28"/>
        </w:rPr>
        <w:t>(para fornecimento de bens e prestação de serviços):</w:t>
      </w:r>
    </w:p>
    <w:p w:rsidR="00614878" w:rsidRDefault="00614878" w:rsidP="00614878">
      <w:pPr>
        <w:spacing w:after="200" w:line="276" w:lineRule="auto"/>
        <w:jc w:val="both"/>
        <w:rPr>
          <w:rFonts w:ascii="Arial" w:hAnsi="Arial"/>
          <w:b/>
          <w:color w:val="000000" w:themeColor="text1"/>
          <w:sz w:val="28"/>
          <w:szCs w:val="28"/>
        </w:rPr>
      </w:pPr>
    </w:p>
    <w:p w:rsidR="00011E90" w:rsidRDefault="00614878" w:rsidP="00F03F00">
      <w:pPr>
        <w:tabs>
          <w:tab w:val="left" w:pos="2268"/>
        </w:tabs>
        <w:ind w:firstLine="708"/>
        <w:jc w:val="both"/>
        <w:rPr>
          <w:rFonts w:ascii="Arial" w:hAnsi="Arial"/>
          <w:color w:val="000000" w:themeColor="text1"/>
          <w:sz w:val="28"/>
          <w:szCs w:val="28"/>
        </w:rPr>
      </w:pPr>
      <w:r>
        <w:rPr>
          <w:rFonts w:ascii="Arial" w:hAnsi="Arial"/>
          <w:color w:val="000000" w:themeColor="text1"/>
          <w:sz w:val="28"/>
          <w:szCs w:val="28"/>
        </w:rPr>
        <w:tab/>
      </w:r>
      <w:r w:rsidR="007518AC" w:rsidRPr="005E3471">
        <w:rPr>
          <w:rFonts w:ascii="Arial" w:hAnsi="Arial"/>
          <w:color w:val="000000" w:themeColor="text1"/>
          <w:sz w:val="28"/>
          <w:szCs w:val="28"/>
        </w:rPr>
        <w:t xml:space="preserve">Deverão ser previstas todas as especificações </w:t>
      </w:r>
      <w:r w:rsidR="007518AC" w:rsidRPr="004A2F4F">
        <w:rPr>
          <w:rFonts w:ascii="Arial" w:hAnsi="Arial"/>
          <w:color w:val="000000" w:themeColor="text1"/>
          <w:sz w:val="28"/>
          <w:szCs w:val="28"/>
        </w:rPr>
        <w:t>mínimas</w:t>
      </w:r>
      <w:r w:rsidR="00221A81">
        <w:rPr>
          <w:rFonts w:ascii="Arial" w:hAnsi="Arial"/>
          <w:color w:val="000000" w:themeColor="text1"/>
          <w:sz w:val="28"/>
          <w:szCs w:val="28"/>
        </w:rPr>
        <w:t xml:space="preserve">, vedada </w:t>
      </w:r>
      <w:r w:rsidR="00275E44">
        <w:rPr>
          <w:rFonts w:ascii="Arial" w:hAnsi="Arial"/>
          <w:color w:val="000000" w:themeColor="text1"/>
          <w:sz w:val="28"/>
          <w:szCs w:val="28"/>
        </w:rPr>
        <w:t>à</w:t>
      </w:r>
      <w:r w:rsidR="00221A81">
        <w:rPr>
          <w:rFonts w:ascii="Arial" w:hAnsi="Arial"/>
          <w:color w:val="000000" w:themeColor="text1"/>
          <w:sz w:val="28"/>
          <w:szCs w:val="28"/>
        </w:rPr>
        <w:t xml:space="preserve"> indicação de marca,</w:t>
      </w:r>
      <w:r w:rsidR="007518AC" w:rsidRPr="005E3471">
        <w:rPr>
          <w:rFonts w:ascii="Arial" w:hAnsi="Arial"/>
          <w:color w:val="000000" w:themeColor="text1"/>
          <w:sz w:val="28"/>
          <w:szCs w:val="28"/>
        </w:rPr>
        <w:t xml:space="preserve"> deve</w:t>
      </w:r>
      <w:r w:rsidR="00221A81">
        <w:rPr>
          <w:rFonts w:ascii="Arial" w:hAnsi="Arial"/>
          <w:color w:val="000000" w:themeColor="text1"/>
          <w:sz w:val="28"/>
          <w:szCs w:val="28"/>
        </w:rPr>
        <w:t>ndo</w:t>
      </w:r>
      <w:r w:rsidR="007518AC" w:rsidRPr="005E3471">
        <w:rPr>
          <w:rFonts w:ascii="Arial" w:hAnsi="Arial"/>
          <w:color w:val="000000" w:themeColor="text1"/>
          <w:sz w:val="28"/>
          <w:szCs w:val="28"/>
        </w:rPr>
        <w:t xml:space="preserve"> conter o objeto </w:t>
      </w:r>
      <w:r w:rsidR="00D94B55" w:rsidRPr="005E3471">
        <w:rPr>
          <w:rFonts w:ascii="Arial" w:hAnsi="Arial"/>
          <w:color w:val="000000" w:themeColor="text1"/>
          <w:sz w:val="28"/>
          <w:szCs w:val="28"/>
        </w:rPr>
        <w:t xml:space="preserve">(produto ou serviço) </w:t>
      </w:r>
      <w:r w:rsidR="007518AC" w:rsidRPr="005E3471">
        <w:rPr>
          <w:rFonts w:ascii="Arial" w:hAnsi="Arial"/>
          <w:color w:val="000000" w:themeColor="text1"/>
          <w:sz w:val="28"/>
          <w:szCs w:val="28"/>
        </w:rPr>
        <w:t xml:space="preserve">da licitação, </w:t>
      </w:r>
      <w:r w:rsidR="00C352E1" w:rsidRPr="005E3471">
        <w:rPr>
          <w:rFonts w:ascii="Arial" w:hAnsi="Arial"/>
          <w:color w:val="000000" w:themeColor="text1"/>
          <w:sz w:val="28"/>
          <w:szCs w:val="28"/>
        </w:rPr>
        <w:t xml:space="preserve">detalhadas, </w:t>
      </w:r>
      <w:r w:rsidR="007518AC" w:rsidRPr="005E3471">
        <w:rPr>
          <w:rFonts w:ascii="Arial" w:hAnsi="Arial"/>
          <w:color w:val="000000" w:themeColor="text1"/>
          <w:sz w:val="28"/>
          <w:szCs w:val="28"/>
        </w:rPr>
        <w:t xml:space="preserve">sem informações desnecessárias </w:t>
      </w:r>
      <w:r w:rsidR="00221A81">
        <w:rPr>
          <w:rFonts w:ascii="Arial" w:hAnsi="Arial"/>
          <w:color w:val="000000" w:themeColor="text1"/>
          <w:sz w:val="28"/>
          <w:szCs w:val="28"/>
        </w:rPr>
        <w:t xml:space="preserve">e </w:t>
      </w:r>
      <w:r w:rsidR="007518AC" w:rsidRPr="005E3471">
        <w:rPr>
          <w:rFonts w:ascii="Arial" w:hAnsi="Arial"/>
          <w:color w:val="000000" w:themeColor="text1"/>
          <w:sz w:val="28"/>
          <w:szCs w:val="28"/>
        </w:rPr>
        <w:t xml:space="preserve">que possam levar os interessados </w:t>
      </w:r>
      <w:r w:rsidR="008E5D9A" w:rsidRPr="005E3471">
        <w:rPr>
          <w:rFonts w:ascii="Arial" w:hAnsi="Arial"/>
          <w:color w:val="000000" w:themeColor="text1"/>
          <w:sz w:val="28"/>
          <w:szCs w:val="28"/>
        </w:rPr>
        <w:t>à</w:t>
      </w:r>
      <w:r w:rsidR="007518AC" w:rsidRPr="005E3471">
        <w:rPr>
          <w:rFonts w:ascii="Arial" w:hAnsi="Arial"/>
          <w:color w:val="000000" w:themeColor="text1"/>
          <w:sz w:val="28"/>
          <w:szCs w:val="28"/>
        </w:rPr>
        <w:t xml:space="preserve"> </w:t>
      </w:r>
      <w:r w:rsidR="004A2F4F">
        <w:rPr>
          <w:rFonts w:ascii="Arial" w:hAnsi="Arial"/>
          <w:color w:val="000000" w:themeColor="text1"/>
          <w:sz w:val="28"/>
          <w:szCs w:val="28"/>
        </w:rPr>
        <w:t>cotação de uma única marca específica, o que ensejaria uma eventual impugnação ao edital e a perda</w:t>
      </w:r>
      <w:r w:rsidR="000F72FA">
        <w:rPr>
          <w:rFonts w:ascii="Arial" w:hAnsi="Arial"/>
          <w:color w:val="000000" w:themeColor="text1"/>
          <w:sz w:val="28"/>
          <w:szCs w:val="28"/>
        </w:rPr>
        <w:t xml:space="preserve"> do procedimento administrativo já </w:t>
      </w:r>
      <w:r w:rsidR="00221A81">
        <w:rPr>
          <w:rFonts w:ascii="Arial" w:hAnsi="Arial"/>
          <w:color w:val="000000" w:themeColor="text1"/>
          <w:sz w:val="28"/>
          <w:szCs w:val="28"/>
        </w:rPr>
        <w:t>instaurado</w:t>
      </w:r>
      <w:r w:rsidR="000F72FA">
        <w:rPr>
          <w:rFonts w:ascii="Arial" w:hAnsi="Arial"/>
          <w:color w:val="000000" w:themeColor="text1"/>
          <w:sz w:val="28"/>
          <w:szCs w:val="28"/>
        </w:rPr>
        <w:t>.</w:t>
      </w:r>
      <w:r w:rsidR="00BA2CEB" w:rsidRPr="00BA2CEB">
        <w:rPr>
          <w:rFonts w:ascii="Arial" w:hAnsi="Arial"/>
          <w:color w:val="000000" w:themeColor="text1"/>
          <w:sz w:val="32"/>
          <w:szCs w:val="32"/>
        </w:rPr>
        <w:t>¹</w:t>
      </w:r>
    </w:p>
    <w:p w:rsidR="00011E90" w:rsidRDefault="00011E90" w:rsidP="00F03F00">
      <w:pPr>
        <w:tabs>
          <w:tab w:val="left" w:pos="2268"/>
        </w:tabs>
        <w:jc w:val="both"/>
        <w:rPr>
          <w:rFonts w:ascii="Arial" w:hAnsi="Arial"/>
          <w:color w:val="000000" w:themeColor="text1"/>
          <w:sz w:val="28"/>
          <w:szCs w:val="28"/>
        </w:rPr>
      </w:pPr>
    </w:p>
    <w:p w:rsidR="005622D9" w:rsidRDefault="00614878" w:rsidP="00F03F00">
      <w:pPr>
        <w:tabs>
          <w:tab w:val="left" w:pos="2268"/>
        </w:tabs>
        <w:ind w:firstLine="708"/>
        <w:jc w:val="both"/>
        <w:rPr>
          <w:rFonts w:ascii="Arial" w:hAnsi="Arial"/>
          <w:color w:val="000000" w:themeColor="text1"/>
          <w:sz w:val="28"/>
          <w:szCs w:val="28"/>
        </w:rPr>
      </w:pPr>
      <w:r>
        <w:rPr>
          <w:rFonts w:ascii="Arial" w:hAnsi="Arial"/>
          <w:color w:val="000000" w:themeColor="text1"/>
          <w:sz w:val="28"/>
          <w:szCs w:val="28"/>
        </w:rPr>
        <w:tab/>
      </w:r>
      <w:r w:rsidR="005622D9" w:rsidRPr="005622D9">
        <w:rPr>
          <w:rFonts w:ascii="Arial" w:hAnsi="Arial"/>
          <w:color w:val="000000" w:themeColor="text1"/>
          <w:sz w:val="28"/>
          <w:szCs w:val="28"/>
        </w:rPr>
        <w:t xml:space="preserve">As especificações dos produtos/serviços constantes do sistema Siafísico, que é o cadastro técnico do Governo do Estado de São Paulo, </w:t>
      </w:r>
      <w:r w:rsidR="005622D9" w:rsidRPr="00F478EC">
        <w:rPr>
          <w:rFonts w:ascii="Arial" w:hAnsi="Arial"/>
          <w:color w:val="000000" w:themeColor="text1"/>
          <w:sz w:val="28"/>
          <w:szCs w:val="28"/>
          <w:u w:val="single"/>
        </w:rPr>
        <w:t>deverão ser analisadas pela unidade solicitante</w:t>
      </w:r>
      <w:r w:rsidR="005622D9" w:rsidRPr="005622D9">
        <w:rPr>
          <w:rFonts w:ascii="Arial" w:hAnsi="Arial"/>
          <w:color w:val="000000" w:themeColor="text1"/>
          <w:sz w:val="28"/>
          <w:szCs w:val="28"/>
        </w:rPr>
        <w:t xml:space="preserve"> </w:t>
      </w:r>
      <w:r w:rsidR="004F293A">
        <w:rPr>
          <w:rFonts w:ascii="Arial" w:hAnsi="Arial"/>
          <w:color w:val="000000" w:themeColor="text1"/>
          <w:sz w:val="28"/>
          <w:szCs w:val="28"/>
        </w:rPr>
        <w:t xml:space="preserve">quanto a sua pertinência e cabimento </w:t>
      </w:r>
      <w:r w:rsidR="005622D9" w:rsidRPr="005622D9">
        <w:rPr>
          <w:rFonts w:ascii="Arial" w:hAnsi="Arial"/>
          <w:color w:val="000000" w:themeColor="text1"/>
          <w:sz w:val="28"/>
          <w:szCs w:val="28"/>
        </w:rPr>
        <w:t xml:space="preserve">e, caso </w:t>
      </w:r>
      <w:r w:rsidR="00F478EC">
        <w:rPr>
          <w:rFonts w:ascii="Arial" w:hAnsi="Arial"/>
          <w:color w:val="000000" w:themeColor="text1"/>
          <w:sz w:val="28"/>
          <w:szCs w:val="28"/>
        </w:rPr>
        <w:t>entenda</w:t>
      </w:r>
      <w:r w:rsidR="005622D9" w:rsidRPr="005622D9">
        <w:rPr>
          <w:rFonts w:ascii="Arial" w:hAnsi="Arial"/>
          <w:color w:val="000000" w:themeColor="text1"/>
          <w:sz w:val="28"/>
          <w:szCs w:val="28"/>
        </w:rPr>
        <w:t xml:space="preserve"> necessário, </w:t>
      </w:r>
      <w:r w:rsidR="00F478EC">
        <w:rPr>
          <w:rFonts w:ascii="Arial" w:hAnsi="Arial"/>
          <w:color w:val="000000" w:themeColor="text1"/>
          <w:sz w:val="28"/>
          <w:szCs w:val="28"/>
        </w:rPr>
        <w:t>devem ser excluídas ou alteradas</w:t>
      </w:r>
      <w:r w:rsidR="005622D9" w:rsidRPr="005622D9">
        <w:rPr>
          <w:rFonts w:ascii="Arial" w:hAnsi="Arial"/>
          <w:color w:val="000000" w:themeColor="text1"/>
          <w:sz w:val="28"/>
          <w:szCs w:val="28"/>
        </w:rPr>
        <w:t xml:space="preserve"> previamente ao </w:t>
      </w:r>
      <w:r w:rsidR="00F478EC">
        <w:rPr>
          <w:rFonts w:ascii="Arial" w:hAnsi="Arial"/>
          <w:color w:val="000000" w:themeColor="text1"/>
          <w:sz w:val="28"/>
          <w:szCs w:val="28"/>
        </w:rPr>
        <w:t xml:space="preserve">seu </w:t>
      </w:r>
      <w:r w:rsidR="005622D9" w:rsidRPr="005622D9">
        <w:rPr>
          <w:rFonts w:ascii="Arial" w:hAnsi="Arial"/>
          <w:color w:val="000000" w:themeColor="text1"/>
          <w:sz w:val="28"/>
          <w:szCs w:val="28"/>
        </w:rPr>
        <w:t>lançamento no processo digital</w:t>
      </w:r>
      <w:r w:rsidR="004F293A">
        <w:rPr>
          <w:rFonts w:ascii="Arial" w:hAnsi="Arial"/>
          <w:color w:val="000000" w:themeColor="text1"/>
          <w:sz w:val="28"/>
          <w:szCs w:val="28"/>
        </w:rPr>
        <w:t xml:space="preserve">. </w:t>
      </w:r>
    </w:p>
    <w:p w:rsidR="004E2A6B" w:rsidRDefault="004E2A6B" w:rsidP="00F03F00">
      <w:pPr>
        <w:tabs>
          <w:tab w:val="left" w:pos="2268"/>
        </w:tabs>
        <w:ind w:firstLine="708"/>
        <w:jc w:val="both"/>
        <w:rPr>
          <w:rFonts w:ascii="Arial" w:hAnsi="Arial"/>
          <w:color w:val="000000" w:themeColor="text1"/>
          <w:sz w:val="28"/>
          <w:szCs w:val="28"/>
        </w:rPr>
      </w:pPr>
    </w:p>
    <w:p w:rsidR="00EC2084" w:rsidRPr="00EC2084" w:rsidRDefault="00614878" w:rsidP="00F03F00">
      <w:pPr>
        <w:tabs>
          <w:tab w:val="left" w:pos="2268"/>
        </w:tabs>
        <w:ind w:firstLine="708"/>
        <w:jc w:val="both"/>
        <w:rPr>
          <w:rFonts w:ascii="Arial" w:hAnsi="Arial"/>
          <w:color w:val="000000" w:themeColor="text1"/>
          <w:sz w:val="28"/>
          <w:szCs w:val="28"/>
        </w:rPr>
      </w:pPr>
      <w:r>
        <w:rPr>
          <w:rFonts w:ascii="Arial" w:hAnsi="Arial"/>
          <w:color w:val="000000" w:themeColor="text1"/>
          <w:sz w:val="28"/>
          <w:szCs w:val="28"/>
        </w:rPr>
        <w:tab/>
      </w:r>
      <w:r w:rsidR="00FB0C38">
        <w:rPr>
          <w:rFonts w:ascii="Arial" w:hAnsi="Arial"/>
          <w:color w:val="000000" w:themeColor="text1"/>
          <w:sz w:val="28"/>
          <w:szCs w:val="28"/>
        </w:rPr>
        <w:t xml:space="preserve">Quando for imprescindível a indicação de marca/fabricante dos bens, deverá ser apresentada justificativa técnica para tal, de forma detalhada (conforme ato nº 12/2004 – ANEXOS – item 1-1.1.), a fim de que não reste dúvidas </w:t>
      </w:r>
      <w:r w:rsidR="00843BA5">
        <w:rPr>
          <w:rFonts w:ascii="Arial" w:hAnsi="Arial"/>
          <w:color w:val="000000" w:themeColor="text1"/>
          <w:sz w:val="28"/>
          <w:szCs w:val="28"/>
        </w:rPr>
        <w:t>acerca</w:t>
      </w:r>
      <w:r w:rsidR="00FB0C38">
        <w:rPr>
          <w:rFonts w:ascii="Arial" w:hAnsi="Arial"/>
          <w:color w:val="000000" w:themeColor="text1"/>
          <w:sz w:val="28"/>
          <w:szCs w:val="28"/>
        </w:rPr>
        <w:t xml:space="preserve"> da necessidade.</w:t>
      </w:r>
    </w:p>
    <w:p w:rsidR="00EC2084" w:rsidRDefault="00EC2084" w:rsidP="00F03F00">
      <w:pPr>
        <w:tabs>
          <w:tab w:val="left" w:pos="2268"/>
        </w:tabs>
        <w:ind w:firstLine="708"/>
        <w:jc w:val="both"/>
        <w:rPr>
          <w:rFonts w:cs="Arial"/>
          <w:sz w:val="22"/>
          <w:szCs w:val="22"/>
        </w:rPr>
      </w:pPr>
    </w:p>
    <w:p w:rsidR="0094780A" w:rsidRDefault="00614878" w:rsidP="00F03F00">
      <w:pPr>
        <w:tabs>
          <w:tab w:val="left" w:pos="2268"/>
        </w:tabs>
        <w:ind w:firstLine="708"/>
        <w:jc w:val="both"/>
        <w:rPr>
          <w:rFonts w:ascii="Arial" w:hAnsi="Arial"/>
          <w:color w:val="000000" w:themeColor="text1"/>
          <w:sz w:val="28"/>
          <w:szCs w:val="28"/>
        </w:rPr>
      </w:pPr>
      <w:r w:rsidRPr="00614878">
        <w:rPr>
          <w:rFonts w:ascii="Arial" w:hAnsi="Arial"/>
          <w:color w:val="000000" w:themeColor="text1"/>
          <w:sz w:val="28"/>
          <w:szCs w:val="28"/>
        </w:rPr>
        <w:tab/>
      </w:r>
      <w:r w:rsidR="008E5D9A" w:rsidRPr="00011E90">
        <w:rPr>
          <w:rFonts w:ascii="Arial" w:hAnsi="Arial"/>
          <w:color w:val="000000" w:themeColor="text1"/>
          <w:sz w:val="28"/>
          <w:szCs w:val="28"/>
          <w:u w:val="single"/>
        </w:rPr>
        <w:t>Exemplo</w:t>
      </w:r>
      <w:r w:rsidR="00011E90" w:rsidRPr="00011E90">
        <w:rPr>
          <w:rFonts w:ascii="Arial" w:hAnsi="Arial"/>
          <w:color w:val="000000" w:themeColor="text1"/>
          <w:sz w:val="28"/>
          <w:szCs w:val="28"/>
          <w:u w:val="single"/>
        </w:rPr>
        <w:t xml:space="preserve"> 1</w:t>
      </w:r>
      <w:r w:rsidR="008E5D9A" w:rsidRPr="005E3471">
        <w:rPr>
          <w:rFonts w:ascii="Arial" w:hAnsi="Arial"/>
          <w:color w:val="000000" w:themeColor="text1"/>
          <w:sz w:val="28"/>
          <w:szCs w:val="28"/>
        </w:rPr>
        <w:t xml:space="preserve">: </w:t>
      </w:r>
      <w:r w:rsidR="006B4E65" w:rsidRPr="005E3471">
        <w:rPr>
          <w:rFonts w:ascii="Arial" w:hAnsi="Arial"/>
          <w:color w:val="000000" w:themeColor="text1"/>
          <w:sz w:val="28"/>
          <w:szCs w:val="28"/>
        </w:rPr>
        <w:t xml:space="preserve">Aquisição de acessórios </w:t>
      </w:r>
      <w:r w:rsidR="00BA23AC">
        <w:rPr>
          <w:rFonts w:ascii="Arial" w:hAnsi="Arial"/>
          <w:color w:val="000000" w:themeColor="text1"/>
          <w:sz w:val="28"/>
          <w:szCs w:val="28"/>
        </w:rPr>
        <w:t>para</w:t>
      </w:r>
      <w:r w:rsidR="006B4E65" w:rsidRPr="005E3471">
        <w:rPr>
          <w:rFonts w:ascii="Arial" w:hAnsi="Arial"/>
          <w:color w:val="000000" w:themeColor="text1"/>
          <w:sz w:val="28"/>
          <w:szCs w:val="28"/>
        </w:rPr>
        <w:t xml:space="preserve"> equipamentos que a ALESP já possui, como </w:t>
      </w:r>
      <w:r w:rsidR="001A2F08">
        <w:rPr>
          <w:rFonts w:ascii="Arial" w:hAnsi="Arial"/>
          <w:color w:val="000000" w:themeColor="text1"/>
          <w:sz w:val="28"/>
          <w:szCs w:val="28"/>
        </w:rPr>
        <w:t xml:space="preserve">a </w:t>
      </w:r>
      <w:r w:rsidR="006B4E65" w:rsidRPr="005E3471">
        <w:rPr>
          <w:rFonts w:ascii="Arial" w:hAnsi="Arial"/>
          <w:color w:val="000000" w:themeColor="text1"/>
          <w:sz w:val="28"/>
          <w:szCs w:val="28"/>
        </w:rPr>
        <w:t>aquisição de lentes</w:t>
      </w:r>
      <w:r w:rsidR="00F07A17">
        <w:rPr>
          <w:rFonts w:ascii="Arial" w:hAnsi="Arial"/>
          <w:color w:val="000000" w:themeColor="text1"/>
          <w:sz w:val="28"/>
          <w:szCs w:val="28"/>
        </w:rPr>
        <w:t xml:space="preserve"> de marca específica por serem</w:t>
      </w:r>
      <w:r w:rsidR="006B4E65" w:rsidRPr="005E3471">
        <w:rPr>
          <w:rFonts w:ascii="Arial" w:hAnsi="Arial"/>
          <w:color w:val="000000" w:themeColor="text1"/>
          <w:sz w:val="28"/>
          <w:szCs w:val="28"/>
        </w:rPr>
        <w:t xml:space="preserve"> </w:t>
      </w:r>
      <w:r w:rsidR="001A2F08">
        <w:rPr>
          <w:rFonts w:ascii="Arial" w:hAnsi="Arial"/>
          <w:color w:val="000000" w:themeColor="text1"/>
          <w:sz w:val="28"/>
          <w:szCs w:val="28"/>
        </w:rPr>
        <w:t xml:space="preserve">as </w:t>
      </w:r>
      <w:r w:rsidR="001A2F08" w:rsidRPr="00EC2084">
        <w:rPr>
          <w:rFonts w:ascii="Arial" w:hAnsi="Arial"/>
          <w:b/>
          <w:color w:val="000000" w:themeColor="text1"/>
          <w:sz w:val="28"/>
          <w:szCs w:val="28"/>
          <w:u w:val="single"/>
        </w:rPr>
        <w:t xml:space="preserve">únicas </w:t>
      </w:r>
      <w:r w:rsidR="00011E90" w:rsidRPr="00EC2084">
        <w:rPr>
          <w:rFonts w:ascii="Arial" w:hAnsi="Arial"/>
          <w:b/>
          <w:color w:val="000000" w:themeColor="text1"/>
          <w:sz w:val="28"/>
          <w:szCs w:val="28"/>
          <w:u w:val="single"/>
        </w:rPr>
        <w:t>compatíveis</w:t>
      </w:r>
      <w:r w:rsidR="00011E90">
        <w:rPr>
          <w:rFonts w:ascii="Arial" w:hAnsi="Arial"/>
          <w:color w:val="000000" w:themeColor="text1"/>
          <w:sz w:val="28"/>
          <w:szCs w:val="28"/>
        </w:rPr>
        <w:t xml:space="preserve"> </w:t>
      </w:r>
      <w:r w:rsidR="00F07A17">
        <w:rPr>
          <w:rFonts w:ascii="Arial" w:hAnsi="Arial"/>
          <w:color w:val="000000" w:themeColor="text1"/>
          <w:sz w:val="28"/>
          <w:szCs w:val="28"/>
        </w:rPr>
        <w:t>com a</w:t>
      </w:r>
      <w:r w:rsidR="000061F7">
        <w:rPr>
          <w:rFonts w:ascii="Arial" w:hAnsi="Arial"/>
          <w:color w:val="000000" w:themeColor="text1"/>
          <w:sz w:val="28"/>
          <w:szCs w:val="28"/>
        </w:rPr>
        <w:t>s</w:t>
      </w:r>
      <w:r w:rsidR="00F07A17">
        <w:rPr>
          <w:rFonts w:ascii="Arial" w:hAnsi="Arial"/>
          <w:color w:val="000000" w:themeColor="text1"/>
          <w:sz w:val="28"/>
          <w:szCs w:val="28"/>
        </w:rPr>
        <w:t xml:space="preserve"> máquina</w:t>
      </w:r>
      <w:r w:rsidR="000061F7">
        <w:rPr>
          <w:rFonts w:ascii="Arial" w:hAnsi="Arial"/>
          <w:color w:val="000000" w:themeColor="text1"/>
          <w:sz w:val="28"/>
          <w:szCs w:val="28"/>
        </w:rPr>
        <w:t>s</w:t>
      </w:r>
      <w:r w:rsidR="00F07A17">
        <w:rPr>
          <w:rFonts w:ascii="Arial" w:hAnsi="Arial"/>
          <w:color w:val="000000" w:themeColor="text1"/>
          <w:sz w:val="28"/>
          <w:szCs w:val="28"/>
        </w:rPr>
        <w:t xml:space="preserve"> fotográfica</w:t>
      </w:r>
      <w:r w:rsidR="000061F7">
        <w:rPr>
          <w:rFonts w:ascii="Arial" w:hAnsi="Arial"/>
          <w:color w:val="000000" w:themeColor="text1"/>
          <w:sz w:val="28"/>
          <w:szCs w:val="28"/>
        </w:rPr>
        <w:t>s</w:t>
      </w:r>
      <w:r w:rsidR="00F07A17">
        <w:rPr>
          <w:rFonts w:ascii="Arial" w:hAnsi="Arial"/>
          <w:color w:val="000000" w:themeColor="text1"/>
          <w:sz w:val="28"/>
          <w:szCs w:val="28"/>
        </w:rPr>
        <w:t xml:space="preserve"> </w:t>
      </w:r>
      <w:r w:rsidR="001A2F08">
        <w:rPr>
          <w:rFonts w:ascii="Arial" w:hAnsi="Arial"/>
          <w:color w:val="000000" w:themeColor="text1"/>
          <w:sz w:val="28"/>
          <w:szCs w:val="28"/>
        </w:rPr>
        <w:t>de</w:t>
      </w:r>
      <w:r w:rsidR="00F07A17">
        <w:rPr>
          <w:rFonts w:ascii="Arial" w:hAnsi="Arial"/>
          <w:color w:val="000000" w:themeColor="text1"/>
          <w:sz w:val="28"/>
          <w:szCs w:val="28"/>
        </w:rPr>
        <w:t xml:space="preserve"> patrimônio da ALESP</w:t>
      </w:r>
      <w:r w:rsidR="0094780A">
        <w:rPr>
          <w:rFonts w:ascii="Arial" w:hAnsi="Arial"/>
          <w:color w:val="000000" w:themeColor="text1"/>
          <w:sz w:val="28"/>
          <w:szCs w:val="28"/>
        </w:rPr>
        <w:t>.</w:t>
      </w:r>
    </w:p>
    <w:p w:rsidR="0094780A" w:rsidRDefault="0094780A" w:rsidP="00F03F00">
      <w:pPr>
        <w:tabs>
          <w:tab w:val="left" w:pos="2268"/>
        </w:tabs>
        <w:ind w:firstLine="708"/>
        <w:jc w:val="both"/>
        <w:rPr>
          <w:rFonts w:ascii="Arial" w:hAnsi="Arial"/>
          <w:color w:val="000000" w:themeColor="text1"/>
          <w:sz w:val="28"/>
          <w:szCs w:val="28"/>
        </w:rPr>
      </w:pPr>
    </w:p>
    <w:p w:rsidR="00FB0C38" w:rsidRDefault="00614878" w:rsidP="00F03F00">
      <w:pPr>
        <w:tabs>
          <w:tab w:val="left" w:pos="2268"/>
        </w:tabs>
        <w:ind w:firstLine="708"/>
        <w:jc w:val="both"/>
        <w:rPr>
          <w:rFonts w:ascii="Arial" w:hAnsi="Arial"/>
          <w:color w:val="000000" w:themeColor="text1"/>
          <w:sz w:val="28"/>
          <w:szCs w:val="28"/>
        </w:rPr>
      </w:pPr>
      <w:r w:rsidRPr="00614878">
        <w:rPr>
          <w:rFonts w:ascii="Arial" w:hAnsi="Arial"/>
          <w:color w:val="000000" w:themeColor="text1"/>
          <w:sz w:val="28"/>
          <w:szCs w:val="28"/>
        </w:rPr>
        <w:tab/>
      </w:r>
    </w:p>
    <w:p w:rsidR="00FB0C38" w:rsidRPr="00BA2CEB" w:rsidRDefault="00BA2CEB" w:rsidP="00BA2CEB">
      <w:pPr>
        <w:tabs>
          <w:tab w:val="left" w:pos="2268"/>
        </w:tabs>
        <w:jc w:val="both"/>
        <w:rPr>
          <w:rFonts w:ascii="Arial" w:hAnsi="Arial"/>
          <w:color w:val="000000" w:themeColor="text1"/>
          <w:sz w:val="18"/>
          <w:szCs w:val="18"/>
        </w:rPr>
      </w:pPr>
      <w:r w:rsidRPr="00BA2CEB">
        <w:rPr>
          <w:rFonts w:ascii="Arial" w:hAnsi="Arial"/>
          <w:color w:val="000000" w:themeColor="text1"/>
          <w:sz w:val="32"/>
          <w:szCs w:val="32"/>
        </w:rPr>
        <w:lastRenderedPageBreak/>
        <w:t xml:space="preserve">¹ </w:t>
      </w:r>
      <w:r w:rsidRPr="00BA2CEB">
        <w:rPr>
          <w:rFonts w:ascii="Arial" w:hAnsi="Arial"/>
          <w:color w:val="000000" w:themeColor="text1"/>
          <w:sz w:val="18"/>
          <w:szCs w:val="18"/>
        </w:rPr>
        <w:t>No c</w:t>
      </w:r>
      <w:r w:rsidR="00843BA5">
        <w:rPr>
          <w:rFonts w:ascii="Arial" w:hAnsi="Arial"/>
          <w:color w:val="000000" w:themeColor="text1"/>
          <w:sz w:val="18"/>
          <w:szCs w:val="18"/>
        </w:rPr>
        <w:t xml:space="preserve">aso de procedimento licitatório, cujo </w:t>
      </w:r>
      <w:r w:rsidRPr="00BA2CEB">
        <w:rPr>
          <w:rFonts w:ascii="Arial" w:hAnsi="Arial"/>
          <w:color w:val="000000" w:themeColor="text1"/>
          <w:sz w:val="18"/>
          <w:szCs w:val="18"/>
        </w:rPr>
        <w:t xml:space="preserve">objeto </w:t>
      </w:r>
      <w:r w:rsidR="00843BA5">
        <w:rPr>
          <w:rFonts w:ascii="Arial" w:hAnsi="Arial"/>
          <w:color w:val="000000" w:themeColor="text1"/>
          <w:sz w:val="18"/>
          <w:szCs w:val="18"/>
        </w:rPr>
        <w:t xml:space="preserve">tenha </w:t>
      </w:r>
      <w:r w:rsidRPr="00BA2CEB">
        <w:rPr>
          <w:rFonts w:ascii="Arial" w:hAnsi="Arial"/>
          <w:color w:val="000000" w:themeColor="text1"/>
          <w:sz w:val="18"/>
          <w:szCs w:val="18"/>
        </w:rPr>
        <w:t>custo estimado acima de R$ 8.000,00 (Oito Mil Reais)</w:t>
      </w:r>
      <w:r>
        <w:rPr>
          <w:rFonts w:ascii="Arial" w:hAnsi="Arial"/>
          <w:color w:val="000000" w:themeColor="text1"/>
          <w:sz w:val="18"/>
          <w:szCs w:val="18"/>
        </w:rPr>
        <w:t>.</w:t>
      </w:r>
    </w:p>
    <w:p w:rsidR="00B86310" w:rsidRDefault="00FB0C38" w:rsidP="00F03F00">
      <w:pPr>
        <w:tabs>
          <w:tab w:val="left" w:pos="2268"/>
        </w:tabs>
        <w:ind w:firstLine="708"/>
        <w:jc w:val="both"/>
        <w:rPr>
          <w:rFonts w:ascii="Arial" w:hAnsi="Arial"/>
          <w:color w:val="000000" w:themeColor="text1"/>
          <w:sz w:val="28"/>
          <w:szCs w:val="28"/>
        </w:rPr>
      </w:pPr>
      <w:r>
        <w:rPr>
          <w:rFonts w:ascii="Arial" w:hAnsi="Arial"/>
          <w:color w:val="000000" w:themeColor="text1"/>
          <w:sz w:val="28"/>
          <w:szCs w:val="28"/>
        </w:rPr>
        <w:tab/>
      </w:r>
      <w:r w:rsidR="0094780A" w:rsidRPr="00B86310">
        <w:rPr>
          <w:rFonts w:ascii="Arial" w:hAnsi="Arial"/>
          <w:color w:val="000000" w:themeColor="text1"/>
          <w:sz w:val="28"/>
          <w:szCs w:val="28"/>
          <w:u w:val="single"/>
        </w:rPr>
        <w:t>Exemplo 2</w:t>
      </w:r>
      <w:r w:rsidR="0094780A">
        <w:rPr>
          <w:rFonts w:ascii="Arial" w:hAnsi="Arial"/>
          <w:color w:val="000000" w:themeColor="text1"/>
          <w:sz w:val="28"/>
          <w:szCs w:val="28"/>
        </w:rPr>
        <w:t xml:space="preserve">: Cartuchos de toner </w:t>
      </w:r>
      <w:r w:rsidR="00B86310">
        <w:rPr>
          <w:rFonts w:ascii="Arial" w:hAnsi="Arial"/>
          <w:color w:val="000000" w:themeColor="text1"/>
          <w:sz w:val="28"/>
          <w:szCs w:val="28"/>
        </w:rPr>
        <w:t xml:space="preserve">originais </w:t>
      </w:r>
      <w:r w:rsidR="0094780A">
        <w:rPr>
          <w:rFonts w:ascii="Arial" w:hAnsi="Arial"/>
          <w:color w:val="000000" w:themeColor="text1"/>
          <w:sz w:val="28"/>
          <w:szCs w:val="28"/>
        </w:rPr>
        <w:t>de determinad</w:t>
      </w:r>
      <w:r w:rsidR="00B86310">
        <w:rPr>
          <w:rFonts w:ascii="Arial" w:hAnsi="Arial"/>
          <w:color w:val="000000" w:themeColor="text1"/>
          <w:sz w:val="28"/>
          <w:szCs w:val="28"/>
        </w:rPr>
        <w:t>o fabricante</w:t>
      </w:r>
      <w:r w:rsidR="0094780A">
        <w:rPr>
          <w:rFonts w:ascii="Arial" w:hAnsi="Arial"/>
          <w:color w:val="000000" w:themeColor="text1"/>
          <w:sz w:val="28"/>
          <w:szCs w:val="28"/>
        </w:rPr>
        <w:t xml:space="preserve">, visando à </w:t>
      </w:r>
      <w:r w:rsidR="0094780A" w:rsidRPr="00EC2084">
        <w:rPr>
          <w:rFonts w:ascii="Arial" w:hAnsi="Arial"/>
          <w:b/>
          <w:color w:val="000000" w:themeColor="text1"/>
          <w:sz w:val="28"/>
          <w:szCs w:val="28"/>
          <w:u w:val="single"/>
        </w:rPr>
        <w:t>preservação da garantia</w:t>
      </w:r>
      <w:r w:rsidR="0094780A">
        <w:rPr>
          <w:rFonts w:ascii="Arial" w:hAnsi="Arial"/>
          <w:color w:val="000000" w:themeColor="text1"/>
          <w:sz w:val="28"/>
          <w:szCs w:val="28"/>
        </w:rPr>
        <w:t xml:space="preserve"> </w:t>
      </w:r>
      <w:r w:rsidR="00B86310">
        <w:rPr>
          <w:rFonts w:ascii="Arial" w:hAnsi="Arial"/>
          <w:color w:val="000000" w:themeColor="text1"/>
          <w:sz w:val="28"/>
          <w:szCs w:val="28"/>
        </w:rPr>
        <w:t>das impressoras que sejam patrimônio da ALESP.</w:t>
      </w:r>
    </w:p>
    <w:p w:rsidR="00B86310" w:rsidRDefault="00B86310" w:rsidP="00F03F00">
      <w:pPr>
        <w:tabs>
          <w:tab w:val="left" w:pos="2268"/>
        </w:tabs>
        <w:ind w:firstLine="708"/>
        <w:jc w:val="both"/>
        <w:rPr>
          <w:rFonts w:ascii="Arial" w:hAnsi="Arial"/>
          <w:color w:val="000000" w:themeColor="text1"/>
          <w:sz w:val="28"/>
          <w:szCs w:val="28"/>
        </w:rPr>
      </w:pPr>
    </w:p>
    <w:p w:rsidR="002D232E" w:rsidRPr="005E3471" w:rsidRDefault="00614878" w:rsidP="00F03F00">
      <w:pPr>
        <w:tabs>
          <w:tab w:val="left" w:pos="2268"/>
        </w:tabs>
        <w:ind w:firstLine="708"/>
        <w:jc w:val="both"/>
        <w:rPr>
          <w:rFonts w:ascii="Arial" w:hAnsi="Arial"/>
          <w:color w:val="000000" w:themeColor="text1"/>
          <w:sz w:val="28"/>
          <w:szCs w:val="28"/>
        </w:rPr>
      </w:pPr>
      <w:r>
        <w:rPr>
          <w:rFonts w:ascii="Arial" w:hAnsi="Arial"/>
          <w:color w:val="000000" w:themeColor="text1"/>
          <w:sz w:val="28"/>
          <w:szCs w:val="28"/>
        </w:rPr>
        <w:tab/>
      </w:r>
      <w:r w:rsidR="00C352E1" w:rsidRPr="005E3471">
        <w:rPr>
          <w:rFonts w:ascii="Arial" w:hAnsi="Arial"/>
          <w:color w:val="000000" w:themeColor="text1"/>
          <w:sz w:val="28"/>
          <w:szCs w:val="28"/>
        </w:rPr>
        <w:t xml:space="preserve">É </w:t>
      </w:r>
      <w:r w:rsidR="00D108F4">
        <w:rPr>
          <w:rFonts w:ascii="Arial" w:hAnsi="Arial"/>
          <w:color w:val="000000" w:themeColor="text1"/>
          <w:sz w:val="28"/>
          <w:szCs w:val="28"/>
        </w:rPr>
        <w:t>necessário</w:t>
      </w:r>
      <w:r w:rsidR="00C352E1" w:rsidRPr="005E3471">
        <w:rPr>
          <w:rFonts w:ascii="Arial" w:hAnsi="Arial"/>
          <w:color w:val="000000" w:themeColor="text1"/>
          <w:sz w:val="28"/>
          <w:szCs w:val="28"/>
        </w:rPr>
        <w:t xml:space="preserve"> v</w:t>
      </w:r>
      <w:r w:rsidR="002D232E" w:rsidRPr="005E3471">
        <w:rPr>
          <w:rFonts w:ascii="Arial" w:hAnsi="Arial"/>
          <w:color w:val="000000" w:themeColor="text1"/>
          <w:sz w:val="28"/>
          <w:szCs w:val="28"/>
        </w:rPr>
        <w:t>erificar</w:t>
      </w:r>
      <w:r w:rsidR="00D108F4">
        <w:rPr>
          <w:rFonts w:ascii="Arial" w:hAnsi="Arial"/>
          <w:color w:val="000000" w:themeColor="text1"/>
          <w:sz w:val="28"/>
          <w:szCs w:val="28"/>
        </w:rPr>
        <w:t>, ainda,</w:t>
      </w:r>
      <w:r w:rsidR="002D232E" w:rsidRPr="005E3471">
        <w:rPr>
          <w:rFonts w:ascii="Arial" w:hAnsi="Arial"/>
          <w:color w:val="000000" w:themeColor="text1"/>
          <w:sz w:val="28"/>
          <w:szCs w:val="28"/>
        </w:rPr>
        <w:t xml:space="preserve"> se </w:t>
      </w:r>
      <w:r w:rsidR="00D108F4">
        <w:rPr>
          <w:rFonts w:ascii="Arial" w:hAnsi="Arial"/>
          <w:color w:val="000000" w:themeColor="text1"/>
          <w:sz w:val="28"/>
          <w:szCs w:val="28"/>
        </w:rPr>
        <w:t>deverá haver</w:t>
      </w:r>
      <w:r w:rsidR="002D232E" w:rsidRPr="005E3471">
        <w:rPr>
          <w:rFonts w:ascii="Arial" w:hAnsi="Arial"/>
          <w:color w:val="000000" w:themeColor="text1"/>
          <w:sz w:val="28"/>
          <w:szCs w:val="28"/>
        </w:rPr>
        <w:t xml:space="preserve"> </w:t>
      </w:r>
      <w:r w:rsidR="00D108F4">
        <w:rPr>
          <w:rFonts w:ascii="Arial" w:hAnsi="Arial"/>
          <w:color w:val="000000" w:themeColor="text1"/>
          <w:sz w:val="28"/>
          <w:szCs w:val="28"/>
        </w:rPr>
        <w:t xml:space="preserve">alguma </w:t>
      </w:r>
      <w:r w:rsidR="002D232E" w:rsidRPr="005E3471">
        <w:rPr>
          <w:rFonts w:ascii="Arial" w:hAnsi="Arial"/>
          <w:color w:val="000000" w:themeColor="text1"/>
          <w:sz w:val="28"/>
          <w:szCs w:val="28"/>
        </w:rPr>
        <w:t>prestação</w:t>
      </w:r>
      <w:r w:rsidR="005215E8" w:rsidRPr="005E3471">
        <w:rPr>
          <w:rFonts w:ascii="Arial" w:hAnsi="Arial"/>
          <w:color w:val="000000" w:themeColor="text1"/>
          <w:sz w:val="28"/>
          <w:szCs w:val="28"/>
        </w:rPr>
        <w:t xml:space="preserve"> de serviço</w:t>
      </w:r>
      <w:r w:rsidR="00D108F4">
        <w:rPr>
          <w:rFonts w:ascii="Arial" w:hAnsi="Arial"/>
          <w:color w:val="000000" w:themeColor="text1"/>
          <w:sz w:val="28"/>
          <w:szCs w:val="28"/>
        </w:rPr>
        <w:t xml:space="preserve"> ou fornecimento de bem acessórios</w:t>
      </w:r>
      <w:r w:rsidR="007F0EC9">
        <w:rPr>
          <w:rFonts w:ascii="Arial" w:hAnsi="Arial"/>
          <w:color w:val="000000" w:themeColor="text1"/>
          <w:sz w:val="28"/>
          <w:szCs w:val="28"/>
        </w:rPr>
        <w:t>,</w:t>
      </w:r>
      <w:r w:rsidR="00A21BA1">
        <w:rPr>
          <w:rFonts w:ascii="Arial" w:hAnsi="Arial"/>
          <w:color w:val="000000" w:themeColor="text1"/>
          <w:sz w:val="28"/>
          <w:szCs w:val="28"/>
        </w:rPr>
        <w:t xml:space="preserve"> que </w:t>
      </w:r>
      <w:r w:rsidR="00D108F4" w:rsidRPr="00D108F4">
        <w:rPr>
          <w:rFonts w:ascii="Arial" w:hAnsi="Arial"/>
          <w:color w:val="000000" w:themeColor="text1"/>
          <w:sz w:val="28"/>
          <w:szCs w:val="28"/>
          <w:u w:val="single"/>
        </w:rPr>
        <w:t xml:space="preserve">não </w:t>
      </w:r>
      <w:r w:rsidR="007F0EC9">
        <w:rPr>
          <w:rFonts w:ascii="Arial" w:hAnsi="Arial"/>
          <w:color w:val="000000" w:themeColor="text1"/>
          <w:sz w:val="28"/>
          <w:szCs w:val="28"/>
          <w:u w:val="single"/>
        </w:rPr>
        <w:t>são</w:t>
      </w:r>
      <w:r w:rsidR="00D108F4" w:rsidRPr="00D108F4">
        <w:rPr>
          <w:rFonts w:ascii="Arial" w:hAnsi="Arial"/>
          <w:color w:val="000000" w:themeColor="text1"/>
          <w:sz w:val="28"/>
          <w:szCs w:val="28"/>
          <w:u w:val="single"/>
        </w:rPr>
        <w:t xml:space="preserve"> previstos originalmente com</w:t>
      </w:r>
      <w:r w:rsidR="007F0EC9">
        <w:rPr>
          <w:rFonts w:ascii="Arial" w:hAnsi="Arial"/>
          <w:color w:val="000000" w:themeColor="text1"/>
          <w:sz w:val="28"/>
          <w:szCs w:val="28"/>
          <w:u w:val="single"/>
        </w:rPr>
        <w:t>o praxe do respectivo mercado</w:t>
      </w:r>
      <w:r w:rsidR="00D108F4">
        <w:rPr>
          <w:rFonts w:ascii="Arial" w:hAnsi="Arial"/>
          <w:color w:val="000000" w:themeColor="text1"/>
          <w:sz w:val="28"/>
          <w:szCs w:val="28"/>
        </w:rPr>
        <w:t>. Caso exista</w:t>
      </w:r>
      <w:r w:rsidR="00A21BA1">
        <w:rPr>
          <w:rFonts w:ascii="Arial" w:hAnsi="Arial"/>
          <w:color w:val="000000" w:themeColor="text1"/>
          <w:sz w:val="28"/>
          <w:szCs w:val="28"/>
        </w:rPr>
        <w:t>(</w:t>
      </w:r>
      <w:r w:rsidR="00D108F4">
        <w:rPr>
          <w:rFonts w:ascii="Arial" w:hAnsi="Arial"/>
          <w:color w:val="000000" w:themeColor="text1"/>
          <w:sz w:val="28"/>
          <w:szCs w:val="28"/>
        </w:rPr>
        <w:t>m</w:t>
      </w:r>
      <w:r w:rsidR="00A21BA1">
        <w:rPr>
          <w:rFonts w:ascii="Arial" w:hAnsi="Arial"/>
          <w:color w:val="000000" w:themeColor="text1"/>
          <w:sz w:val="28"/>
          <w:szCs w:val="28"/>
        </w:rPr>
        <w:t>)</w:t>
      </w:r>
      <w:r w:rsidR="00D108F4">
        <w:rPr>
          <w:rFonts w:ascii="Arial" w:hAnsi="Arial"/>
          <w:color w:val="000000" w:themeColor="text1"/>
          <w:sz w:val="28"/>
          <w:szCs w:val="28"/>
        </w:rPr>
        <w:t xml:space="preserve"> ta</w:t>
      </w:r>
      <w:r w:rsidR="00A21BA1">
        <w:rPr>
          <w:rFonts w:ascii="Arial" w:hAnsi="Arial"/>
          <w:color w:val="000000" w:themeColor="text1"/>
          <w:sz w:val="28"/>
          <w:szCs w:val="28"/>
        </w:rPr>
        <w:t>l(</w:t>
      </w:r>
      <w:r w:rsidR="00D108F4">
        <w:rPr>
          <w:rFonts w:ascii="Arial" w:hAnsi="Arial"/>
          <w:color w:val="000000" w:themeColor="text1"/>
          <w:sz w:val="28"/>
          <w:szCs w:val="28"/>
        </w:rPr>
        <w:t>i</w:t>
      </w:r>
      <w:r w:rsidR="006B3EFD" w:rsidRPr="005E3471">
        <w:rPr>
          <w:rFonts w:ascii="Arial" w:hAnsi="Arial"/>
          <w:color w:val="000000" w:themeColor="text1"/>
          <w:sz w:val="28"/>
          <w:szCs w:val="28"/>
        </w:rPr>
        <w:t>s</w:t>
      </w:r>
      <w:r w:rsidR="00A21BA1">
        <w:rPr>
          <w:rFonts w:ascii="Arial" w:hAnsi="Arial"/>
          <w:color w:val="000000" w:themeColor="text1"/>
          <w:sz w:val="28"/>
          <w:szCs w:val="28"/>
        </w:rPr>
        <w:t>)</w:t>
      </w:r>
      <w:r w:rsidR="006B3EFD" w:rsidRPr="005E3471">
        <w:rPr>
          <w:rFonts w:ascii="Arial" w:hAnsi="Arial"/>
          <w:color w:val="000000" w:themeColor="text1"/>
          <w:sz w:val="28"/>
          <w:szCs w:val="28"/>
        </w:rPr>
        <w:t xml:space="preserve"> elemento</w:t>
      </w:r>
      <w:r w:rsidR="00A21BA1">
        <w:rPr>
          <w:rFonts w:ascii="Arial" w:hAnsi="Arial"/>
          <w:color w:val="000000" w:themeColor="text1"/>
          <w:sz w:val="28"/>
          <w:szCs w:val="28"/>
        </w:rPr>
        <w:t>(</w:t>
      </w:r>
      <w:r w:rsidR="006B3EFD" w:rsidRPr="005E3471">
        <w:rPr>
          <w:rFonts w:ascii="Arial" w:hAnsi="Arial"/>
          <w:color w:val="000000" w:themeColor="text1"/>
          <w:sz w:val="28"/>
          <w:szCs w:val="28"/>
        </w:rPr>
        <w:t>s</w:t>
      </w:r>
      <w:r w:rsidR="00A21BA1">
        <w:rPr>
          <w:rFonts w:ascii="Arial" w:hAnsi="Arial"/>
          <w:color w:val="000000" w:themeColor="text1"/>
          <w:sz w:val="28"/>
          <w:szCs w:val="28"/>
        </w:rPr>
        <w:t>)</w:t>
      </w:r>
      <w:r w:rsidR="006B3EFD" w:rsidRPr="005E3471">
        <w:rPr>
          <w:rFonts w:ascii="Arial" w:hAnsi="Arial"/>
          <w:color w:val="000000" w:themeColor="text1"/>
          <w:sz w:val="28"/>
          <w:szCs w:val="28"/>
        </w:rPr>
        <w:t xml:space="preserve"> </w:t>
      </w:r>
      <w:r w:rsidR="00620047">
        <w:rPr>
          <w:rFonts w:ascii="Arial" w:hAnsi="Arial"/>
          <w:color w:val="000000" w:themeColor="text1"/>
          <w:sz w:val="28"/>
          <w:szCs w:val="28"/>
        </w:rPr>
        <w:t>adicional</w:t>
      </w:r>
      <w:r w:rsidR="00A21BA1">
        <w:rPr>
          <w:rFonts w:ascii="Arial" w:hAnsi="Arial"/>
          <w:color w:val="000000" w:themeColor="text1"/>
          <w:sz w:val="28"/>
          <w:szCs w:val="28"/>
        </w:rPr>
        <w:t>(</w:t>
      </w:r>
      <w:r w:rsidR="00620047">
        <w:rPr>
          <w:rFonts w:ascii="Arial" w:hAnsi="Arial"/>
          <w:color w:val="000000" w:themeColor="text1"/>
          <w:sz w:val="28"/>
          <w:szCs w:val="28"/>
        </w:rPr>
        <w:t>i</w:t>
      </w:r>
      <w:r w:rsidR="00A21BA1">
        <w:rPr>
          <w:rFonts w:ascii="Arial" w:hAnsi="Arial"/>
          <w:color w:val="000000" w:themeColor="text1"/>
          <w:sz w:val="28"/>
          <w:szCs w:val="28"/>
        </w:rPr>
        <w:t>s) ao objeto</w:t>
      </w:r>
      <w:r w:rsidR="005215E8" w:rsidRPr="005E3471">
        <w:rPr>
          <w:rFonts w:ascii="Arial" w:hAnsi="Arial"/>
          <w:color w:val="000000" w:themeColor="text1"/>
          <w:sz w:val="28"/>
          <w:szCs w:val="28"/>
        </w:rPr>
        <w:t>,</w:t>
      </w:r>
      <w:r w:rsidR="006B3EFD" w:rsidRPr="005E3471">
        <w:rPr>
          <w:rFonts w:ascii="Arial" w:hAnsi="Arial"/>
          <w:color w:val="000000" w:themeColor="text1"/>
          <w:sz w:val="28"/>
          <w:szCs w:val="28"/>
        </w:rPr>
        <w:t xml:space="preserve"> </w:t>
      </w:r>
      <w:r w:rsidR="00D108F4">
        <w:rPr>
          <w:rFonts w:ascii="Arial" w:hAnsi="Arial"/>
          <w:color w:val="000000" w:themeColor="text1"/>
          <w:sz w:val="28"/>
          <w:szCs w:val="28"/>
        </w:rPr>
        <w:t>este</w:t>
      </w:r>
      <w:r w:rsidR="00A21BA1">
        <w:rPr>
          <w:rFonts w:ascii="Arial" w:hAnsi="Arial"/>
          <w:color w:val="000000" w:themeColor="text1"/>
          <w:sz w:val="28"/>
          <w:szCs w:val="28"/>
        </w:rPr>
        <w:t>(</w:t>
      </w:r>
      <w:r w:rsidR="00D108F4">
        <w:rPr>
          <w:rFonts w:ascii="Arial" w:hAnsi="Arial"/>
          <w:color w:val="000000" w:themeColor="text1"/>
          <w:sz w:val="28"/>
          <w:szCs w:val="28"/>
        </w:rPr>
        <w:t>s</w:t>
      </w:r>
      <w:r w:rsidR="00A21BA1">
        <w:rPr>
          <w:rFonts w:ascii="Arial" w:hAnsi="Arial"/>
          <w:color w:val="000000" w:themeColor="text1"/>
          <w:sz w:val="28"/>
          <w:szCs w:val="28"/>
        </w:rPr>
        <w:t>)</w:t>
      </w:r>
      <w:r w:rsidR="005215E8" w:rsidRPr="005E3471">
        <w:rPr>
          <w:rFonts w:ascii="Arial" w:hAnsi="Arial"/>
          <w:color w:val="000000" w:themeColor="text1"/>
          <w:sz w:val="28"/>
          <w:szCs w:val="28"/>
        </w:rPr>
        <w:t xml:space="preserve"> </w:t>
      </w:r>
      <w:r w:rsidR="002D232E" w:rsidRPr="005E3471">
        <w:rPr>
          <w:rFonts w:ascii="Arial" w:hAnsi="Arial"/>
          <w:color w:val="000000" w:themeColor="text1"/>
          <w:sz w:val="28"/>
          <w:szCs w:val="28"/>
        </w:rPr>
        <w:t>dever</w:t>
      </w:r>
      <w:r w:rsidR="00A21BA1">
        <w:rPr>
          <w:rFonts w:ascii="Arial" w:hAnsi="Arial"/>
          <w:color w:val="000000" w:themeColor="text1"/>
          <w:sz w:val="28"/>
          <w:szCs w:val="28"/>
        </w:rPr>
        <w:t>á(</w:t>
      </w:r>
      <w:r w:rsidR="006B3EFD" w:rsidRPr="005E3471">
        <w:rPr>
          <w:rFonts w:ascii="Arial" w:hAnsi="Arial"/>
          <w:color w:val="000000" w:themeColor="text1"/>
          <w:sz w:val="28"/>
          <w:szCs w:val="28"/>
        </w:rPr>
        <w:t>ão</w:t>
      </w:r>
      <w:r w:rsidR="00A21BA1">
        <w:rPr>
          <w:rFonts w:ascii="Arial" w:hAnsi="Arial"/>
          <w:color w:val="000000" w:themeColor="text1"/>
          <w:sz w:val="28"/>
          <w:szCs w:val="28"/>
        </w:rPr>
        <w:t>)</w:t>
      </w:r>
      <w:r w:rsidR="002D232E" w:rsidRPr="005E3471">
        <w:rPr>
          <w:rFonts w:ascii="Arial" w:hAnsi="Arial"/>
          <w:color w:val="000000" w:themeColor="text1"/>
          <w:sz w:val="28"/>
          <w:szCs w:val="28"/>
        </w:rPr>
        <w:t xml:space="preserve"> estar previsto</w:t>
      </w:r>
      <w:r w:rsidR="00A21BA1">
        <w:rPr>
          <w:rFonts w:ascii="Arial" w:hAnsi="Arial"/>
          <w:color w:val="000000" w:themeColor="text1"/>
          <w:sz w:val="28"/>
          <w:szCs w:val="28"/>
        </w:rPr>
        <w:t>(</w:t>
      </w:r>
      <w:r w:rsidR="006B3EFD" w:rsidRPr="005E3471">
        <w:rPr>
          <w:rFonts w:ascii="Arial" w:hAnsi="Arial"/>
          <w:color w:val="000000" w:themeColor="text1"/>
          <w:sz w:val="28"/>
          <w:szCs w:val="28"/>
        </w:rPr>
        <w:t>s</w:t>
      </w:r>
      <w:r w:rsidR="00A21BA1">
        <w:rPr>
          <w:rFonts w:ascii="Arial" w:hAnsi="Arial"/>
          <w:color w:val="000000" w:themeColor="text1"/>
          <w:sz w:val="28"/>
          <w:szCs w:val="28"/>
        </w:rPr>
        <w:t>)</w:t>
      </w:r>
      <w:r w:rsidR="002D232E" w:rsidRPr="005E3471">
        <w:rPr>
          <w:rFonts w:ascii="Arial" w:hAnsi="Arial"/>
          <w:color w:val="000000" w:themeColor="text1"/>
          <w:sz w:val="28"/>
          <w:szCs w:val="28"/>
        </w:rPr>
        <w:t xml:space="preserve"> </w:t>
      </w:r>
      <w:r w:rsidR="00A21BA1">
        <w:rPr>
          <w:rFonts w:ascii="Arial" w:hAnsi="Arial"/>
          <w:color w:val="000000" w:themeColor="text1"/>
          <w:sz w:val="28"/>
          <w:szCs w:val="28"/>
        </w:rPr>
        <w:t>com detalhamento no memorial e, também, deverá(ão) estar contido(s) na</w:t>
      </w:r>
      <w:r w:rsidR="002D232E" w:rsidRPr="005E3471">
        <w:rPr>
          <w:rFonts w:ascii="Arial" w:hAnsi="Arial"/>
          <w:color w:val="000000" w:themeColor="text1"/>
          <w:sz w:val="28"/>
          <w:szCs w:val="28"/>
        </w:rPr>
        <w:t xml:space="preserve"> planilha </w:t>
      </w:r>
      <w:r w:rsidR="005215E8" w:rsidRPr="005E3471">
        <w:rPr>
          <w:rFonts w:ascii="Arial" w:hAnsi="Arial"/>
          <w:color w:val="000000" w:themeColor="text1"/>
          <w:sz w:val="28"/>
          <w:szCs w:val="28"/>
        </w:rPr>
        <w:t xml:space="preserve">de composição </w:t>
      </w:r>
      <w:r w:rsidR="002D232E" w:rsidRPr="005E3471">
        <w:rPr>
          <w:rFonts w:ascii="Arial" w:hAnsi="Arial"/>
          <w:color w:val="000000" w:themeColor="text1"/>
          <w:sz w:val="28"/>
          <w:szCs w:val="28"/>
        </w:rPr>
        <w:t xml:space="preserve">de </w:t>
      </w:r>
      <w:r w:rsidR="005215E8" w:rsidRPr="005E3471">
        <w:rPr>
          <w:rFonts w:ascii="Arial" w:hAnsi="Arial"/>
          <w:color w:val="000000" w:themeColor="text1"/>
          <w:sz w:val="28"/>
          <w:szCs w:val="28"/>
        </w:rPr>
        <w:t>custos</w:t>
      </w:r>
      <w:r w:rsidR="00A21BA1">
        <w:rPr>
          <w:rFonts w:ascii="Arial" w:hAnsi="Arial"/>
          <w:color w:val="000000" w:themeColor="text1"/>
          <w:sz w:val="28"/>
          <w:szCs w:val="28"/>
        </w:rPr>
        <w:t xml:space="preserve"> anexa ao processo digital</w:t>
      </w:r>
      <w:r w:rsidR="00F97E2C">
        <w:rPr>
          <w:rFonts w:ascii="Arial" w:hAnsi="Arial"/>
          <w:color w:val="000000" w:themeColor="text1"/>
          <w:sz w:val="28"/>
          <w:szCs w:val="28"/>
        </w:rPr>
        <w:t>, conforme veremos em outro tópico específico adiante</w:t>
      </w:r>
      <w:r w:rsidR="00A21BA1">
        <w:rPr>
          <w:rFonts w:ascii="Arial" w:hAnsi="Arial"/>
          <w:color w:val="000000" w:themeColor="text1"/>
          <w:sz w:val="28"/>
          <w:szCs w:val="28"/>
        </w:rPr>
        <w:t>. Ref</w:t>
      </w:r>
      <w:r w:rsidR="00DC3668">
        <w:rPr>
          <w:rFonts w:ascii="Arial" w:hAnsi="Arial"/>
          <w:color w:val="000000" w:themeColor="text1"/>
          <w:sz w:val="28"/>
          <w:szCs w:val="28"/>
        </w:rPr>
        <w:t xml:space="preserve">eridos elementos poderão </w:t>
      </w:r>
      <w:r w:rsidR="00BB6D6B">
        <w:rPr>
          <w:rFonts w:ascii="Arial" w:hAnsi="Arial"/>
          <w:color w:val="000000" w:themeColor="text1"/>
          <w:sz w:val="28"/>
          <w:szCs w:val="28"/>
        </w:rPr>
        <w:t>tratar</w:t>
      </w:r>
      <w:r w:rsidR="00036911">
        <w:rPr>
          <w:rFonts w:ascii="Arial" w:hAnsi="Arial"/>
          <w:color w:val="000000" w:themeColor="text1"/>
          <w:sz w:val="28"/>
          <w:szCs w:val="28"/>
        </w:rPr>
        <w:t>,</w:t>
      </w:r>
      <w:r w:rsidR="00DC3668">
        <w:rPr>
          <w:rFonts w:ascii="Arial" w:hAnsi="Arial"/>
          <w:color w:val="000000" w:themeColor="text1"/>
          <w:sz w:val="28"/>
          <w:szCs w:val="28"/>
        </w:rPr>
        <w:t xml:space="preserve"> </w:t>
      </w:r>
      <w:r w:rsidR="00BB6D6B">
        <w:rPr>
          <w:rFonts w:ascii="Arial" w:hAnsi="Arial"/>
          <w:color w:val="000000" w:themeColor="text1"/>
          <w:sz w:val="28"/>
          <w:szCs w:val="28"/>
        </w:rPr>
        <w:t>exemplificadamente</w:t>
      </w:r>
      <w:r w:rsidR="00DC3668">
        <w:rPr>
          <w:rFonts w:ascii="Arial" w:hAnsi="Arial"/>
          <w:color w:val="000000" w:themeColor="text1"/>
          <w:sz w:val="28"/>
          <w:szCs w:val="28"/>
        </w:rPr>
        <w:t xml:space="preserve">, </w:t>
      </w:r>
      <w:r w:rsidR="00A21BA1">
        <w:rPr>
          <w:rFonts w:ascii="Arial" w:hAnsi="Arial"/>
          <w:color w:val="000000" w:themeColor="text1"/>
          <w:sz w:val="28"/>
          <w:szCs w:val="28"/>
        </w:rPr>
        <w:t>de</w:t>
      </w:r>
      <w:r w:rsidR="002D232E" w:rsidRPr="005E3471">
        <w:rPr>
          <w:rFonts w:ascii="Arial" w:hAnsi="Arial"/>
          <w:color w:val="000000" w:themeColor="text1"/>
          <w:sz w:val="28"/>
          <w:szCs w:val="28"/>
        </w:rPr>
        <w:t xml:space="preserve">: </w:t>
      </w:r>
    </w:p>
    <w:p w:rsidR="002D232E" w:rsidRPr="005E3471" w:rsidRDefault="002D232E" w:rsidP="00F03F00">
      <w:pPr>
        <w:tabs>
          <w:tab w:val="left" w:pos="2268"/>
        </w:tabs>
        <w:jc w:val="both"/>
        <w:rPr>
          <w:rFonts w:ascii="Arial" w:hAnsi="Arial"/>
          <w:color w:val="000000" w:themeColor="text1"/>
          <w:sz w:val="28"/>
          <w:szCs w:val="28"/>
        </w:rPr>
      </w:pPr>
    </w:p>
    <w:p w:rsidR="00D57A4A" w:rsidRDefault="00F03F00" w:rsidP="00F03F00">
      <w:pPr>
        <w:tabs>
          <w:tab w:val="left" w:pos="2268"/>
        </w:tabs>
        <w:ind w:firstLine="1418"/>
        <w:jc w:val="both"/>
        <w:rPr>
          <w:rFonts w:ascii="Arial" w:hAnsi="Arial"/>
          <w:color w:val="000000" w:themeColor="text1"/>
          <w:sz w:val="28"/>
          <w:szCs w:val="28"/>
        </w:rPr>
      </w:pPr>
      <w:r>
        <w:rPr>
          <w:rFonts w:ascii="Arial" w:hAnsi="Arial"/>
          <w:color w:val="000000" w:themeColor="text1"/>
          <w:sz w:val="28"/>
          <w:szCs w:val="28"/>
        </w:rPr>
        <w:tab/>
      </w:r>
      <w:r w:rsidR="002D232E" w:rsidRPr="005E3471">
        <w:rPr>
          <w:rFonts w:ascii="Arial" w:hAnsi="Arial"/>
          <w:color w:val="000000" w:themeColor="text1"/>
          <w:sz w:val="28"/>
          <w:szCs w:val="28"/>
        </w:rPr>
        <w:t xml:space="preserve">A - </w:t>
      </w:r>
      <w:r w:rsidR="00D57A4A" w:rsidRPr="005E3471">
        <w:rPr>
          <w:rFonts w:ascii="Arial" w:hAnsi="Arial"/>
          <w:color w:val="000000" w:themeColor="text1"/>
          <w:sz w:val="28"/>
          <w:szCs w:val="28"/>
        </w:rPr>
        <w:t>Instalação (detalhar</w:t>
      </w:r>
      <w:r w:rsidR="00157807">
        <w:rPr>
          <w:rFonts w:ascii="Arial" w:hAnsi="Arial"/>
          <w:color w:val="000000" w:themeColor="text1"/>
          <w:sz w:val="28"/>
          <w:szCs w:val="28"/>
        </w:rPr>
        <w:t xml:space="preserve"> </w:t>
      </w:r>
      <w:r w:rsidR="00DC3668">
        <w:rPr>
          <w:rFonts w:ascii="Arial" w:hAnsi="Arial"/>
          <w:color w:val="000000" w:themeColor="text1"/>
          <w:sz w:val="28"/>
          <w:szCs w:val="28"/>
        </w:rPr>
        <w:t xml:space="preserve">a forma, </w:t>
      </w:r>
      <w:r w:rsidR="00157807">
        <w:rPr>
          <w:rFonts w:ascii="Arial" w:hAnsi="Arial"/>
          <w:color w:val="000000" w:themeColor="text1"/>
          <w:sz w:val="28"/>
          <w:szCs w:val="28"/>
        </w:rPr>
        <w:t>prazos e condições</w:t>
      </w:r>
      <w:r w:rsidR="00D57A4A" w:rsidRPr="005E3471">
        <w:rPr>
          <w:rFonts w:ascii="Arial" w:hAnsi="Arial"/>
          <w:color w:val="000000" w:themeColor="text1"/>
          <w:sz w:val="28"/>
          <w:szCs w:val="28"/>
        </w:rPr>
        <w:t>);</w:t>
      </w:r>
    </w:p>
    <w:p w:rsidR="00614878" w:rsidRPr="005E3471" w:rsidRDefault="00614878" w:rsidP="00F03F00">
      <w:pPr>
        <w:tabs>
          <w:tab w:val="left" w:pos="2268"/>
        </w:tabs>
        <w:ind w:firstLine="1418"/>
        <w:jc w:val="both"/>
        <w:rPr>
          <w:rFonts w:ascii="Arial" w:hAnsi="Arial"/>
          <w:color w:val="000000" w:themeColor="text1"/>
          <w:sz w:val="28"/>
          <w:szCs w:val="28"/>
        </w:rPr>
      </w:pPr>
    </w:p>
    <w:p w:rsidR="00157807" w:rsidRDefault="00F03F00" w:rsidP="00F03F00">
      <w:pPr>
        <w:tabs>
          <w:tab w:val="left" w:pos="2268"/>
        </w:tabs>
        <w:ind w:firstLine="1418"/>
        <w:jc w:val="both"/>
        <w:rPr>
          <w:rFonts w:ascii="Arial" w:hAnsi="Arial"/>
          <w:color w:val="000000" w:themeColor="text1"/>
          <w:sz w:val="28"/>
          <w:szCs w:val="28"/>
        </w:rPr>
      </w:pPr>
      <w:r>
        <w:rPr>
          <w:rFonts w:ascii="Arial" w:hAnsi="Arial"/>
          <w:color w:val="000000" w:themeColor="text1"/>
          <w:sz w:val="28"/>
          <w:szCs w:val="28"/>
        </w:rPr>
        <w:tab/>
      </w:r>
      <w:r w:rsidR="0057572A">
        <w:rPr>
          <w:rFonts w:ascii="Arial" w:hAnsi="Arial"/>
          <w:color w:val="000000" w:themeColor="text1"/>
          <w:sz w:val="28"/>
          <w:szCs w:val="28"/>
        </w:rPr>
        <w:t>B</w:t>
      </w:r>
      <w:r w:rsidR="00300228" w:rsidRPr="005E3471">
        <w:rPr>
          <w:rFonts w:ascii="Arial" w:hAnsi="Arial"/>
          <w:color w:val="000000" w:themeColor="text1"/>
          <w:sz w:val="28"/>
          <w:szCs w:val="28"/>
        </w:rPr>
        <w:t xml:space="preserve"> - Manutenção preventiva </w:t>
      </w:r>
      <w:r w:rsidR="00300228">
        <w:rPr>
          <w:rFonts w:ascii="Arial" w:hAnsi="Arial"/>
          <w:color w:val="000000" w:themeColor="text1"/>
          <w:sz w:val="28"/>
          <w:szCs w:val="28"/>
        </w:rPr>
        <w:t>(detalhar</w:t>
      </w:r>
      <w:r w:rsidR="005D7F5A">
        <w:rPr>
          <w:rFonts w:ascii="Arial" w:hAnsi="Arial"/>
          <w:color w:val="000000" w:themeColor="text1"/>
          <w:sz w:val="28"/>
          <w:szCs w:val="28"/>
        </w:rPr>
        <w:t xml:space="preserve"> forma de prestação,</w:t>
      </w:r>
      <w:r w:rsidR="00300228" w:rsidRPr="005E3471">
        <w:rPr>
          <w:rFonts w:ascii="Arial" w:hAnsi="Arial"/>
          <w:color w:val="000000" w:themeColor="text1"/>
          <w:sz w:val="28"/>
          <w:szCs w:val="28"/>
        </w:rPr>
        <w:t xml:space="preserve"> </w:t>
      </w:r>
      <w:r w:rsidR="00300228">
        <w:rPr>
          <w:rFonts w:ascii="Arial" w:hAnsi="Arial"/>
          <w:color w:val="000000" w:themeColor="text1"/>
          <w:sz w:val="28"/>
          <w:szCs w:val="28"/>
        </w:rPr>
        <w:t>prazos para atendimento, por quais profissionais,</w:t>
      </w:r>
      <w:r w:rsidR="005D7F5A">
        <w:rPr>
          <w:rFonts w:ascii="Arial" w:hAnsi="Arial"/>
          <w:color w:val="000000" w:themeColor="text1"/>
          <w:sz w:val="28"/>
          <w:szCs w:val="28"/>
        </w:rPr>
        <w:t xml:space="preserve"> se for o caso,</w:t>
      </w:r>
      <w:r w:rsidR="00300228">
        <w:rPr>
          <w:rFonts w:ascii="Arial" w:hAnsi="Arial"/>
          <w:color w:val="000000" w:themeColor="text1"/>
          <w:sz w:val="28"/>
          <w:szCs w:val="28"/>
        </w:rPr>
        <w:t xml:space="preserve"> etc.)</w:t>
      </w:r>
      <w:r w:rsidR="00300228" w:rsidRPr="005E3471">
        <w:rPr>
          <w:rFonts w:ascii="Arial" w:hAnsi="Arial"/>
          <w:color w:val="000000" w:themeColor="text1"/>
          <w:sz w:val="28"/>
          <w:szCs w:val="28"/>
        </w:rPr>
        <w:t>;</w:t>
      </w:r>
    </w:p>
    <w:p w:rsidR="00614878" w:rsidRDefault="00614878" w:rsidP="00F03F00">
      <w:pPr>
        <w:tabs>
          <w:tab w:val="left" w:pos="2268"/>
        </w:tabs>
        <w:ind w:firstLine="1418"/>
        <w:jc w:val="both"/>
        <w:rPr>
          <w:rFonts w:ascii="Arial" w:hAnsi="Arial"/>
          <w:color w:val="000000" w:themeColor="text1"/>
          <w:sz w:val="28"/>
          <w:szCs w:val="28"/>
        </w:rPr>
      </w:pPr>
    </w:p>
    <w:p w:rsidR="002D232E" w:rsidRDefault="00F03F00" w:rsidP="00F03F00">
      <w:pPr>
        <w:tabs>
          <w:tab w:val="left" w:pos="2268"/>
        </w:tabs>
        <w:ind w:firstLine="1418"/>
        <w:jc w:val="both"/>
        <w:rPr>
          <w:rFonts w:ascii="Arial" w:hAnsi="Arial"/>
          <w:color w:val="000000" w:themeColor="text1"/>
          <w:sz w:val="28"/>
          <w:szCs w:val="28"/>
        </w:rPr>
      </w:pPr>
      <w:r>
        <w:rPr>
          <w:rFonts w:ascii="Arial" w:hAnsi="Arial"/>
          <w:color w:val="000000" w:themeColor="text1"/>
          <w:sz w:val="28"/>
          <w:szCs w:val="28"/>
        </w:rPr>
        <w:tab/>
      </w:r>
      <w:r w:rsidR="0057572A">
        <w:rPr>
          <w:rFonts w:ascii="Arial" w:hAnsi="Arial"/>
          <w:color w:val="000000" w:themeColor="text1"/>
          <w:sz w:val="28"/>
          <w:szCs w:val="28"/>
        </w:rPr>
        <w:t>C</w:t>
      </w:r>
      <w:r w:rsidR="00D57A4A" w:rsidRPr="005E3471">
        <w:rPr>
          <w:rFonts w:ascii="Arial" w:hAnsi="Arial"/>
          <w:color w:val="000000" w:themeColor="text1"/>
          <w:sz w:val="28"/>
          <w:szCs w:val="28"/>
        </w:rPr>
        <w:t xml:space="preserve"> </w:t>
      </w:r>
      <w:r w:rsidR="002D232E" w:rsidRPr="005E3471">
        <w:rPr>
          <w:rFonts w:ascii="Arial" w:hAnsi="Arial"/>
          <w:color w:val="000000" w:themeColor="text1"/>
          <w:sz w:val="28"/>
          <w:szCs w:val="28"/>
        </w:rPr>
        <w:t xml:space="preserve">– </w:t>
      </w:r>
      <w:r w:rsidR="00DC3668">
        <w:rPr>
          <w:rFonts w:ascii="Arial" w:hAnsi="Arial"/>
          <w:color w:val="000000" w:themeColor="text1"/>
          <w:sz w:val="28"/>
          <w:szCs w:val="28"/>
        </w:rPr>
        <w:t xml:space="preserve">Acessórios que não sejam fornecidos como praxe de mercado e que deverão acompanhar os bens ou serviços solicitados, como documentos técnicos, estudos prévios, croquis, </w:t>
      </w:r>
      <w:r w:rsidR="00157807">
        <w:rPr>
          <w:rFonts w:ascii="Arial" w:hAnsi="Arial"/>
          <w:color w:val="000000" w:themeColor="text1"/>
          <w:sz w:val="28"/>
          <w:szCs w:val="28"/>
        </w:rPr>
        <w:t>suportes</w:t>
      </w:r>
      <w:r w:rsidR="00DC3668">
        <w:rPr>
          <w:rFonts w:ascii="Arial" w:hAnsi="Arial"/>
          <w:color w:val="000000" w:themeColor="text1"/>
          <w:sz w:val="28"/>
          <w:szCs w:val="28"/>
        </w:rPr>
        <w:t xml:space="preserve"> e</w:t>
      </w:r>
      <w:r w:rsidR="00157807">
        <w:rPr>
          <w:rFonts w:ascii="Arial" w:hAnsi="Arial"/>
          <w:color w:val="000000" w:themeColor="text1"/>
          <w:sz w:val="28"/>
          <w:szCs w:val="28"/>
        </w:rPr>
        <w:t xml:space="preserve"> adaptadores por exemplo</w:t>
      </w:r>
      <w:r w:rsidR="005C6D02">
        <w:rPr>
          <w:rFonts w:ascii="Arial" w:hAnsi="Arial"/>
          <w:color w:val="000000" w:themeColor="text1"/>
          <w:sz w:val="28"/>
          <w:szCs w:val="28"/>
        </w:rPr>
        <w:t xml:space="preserve">. </w:t>
      </w:r>
      <w:r w:rsidR="00300228">
        <w:rPr>
          <w:rFonts w:ascii="Arial" w:hAnsi="Arial"/>
          <w:color w:val="000000" w:themeColor="text1"/>
          <w:sz w:val="28"/>
          <w:szCs w:val="28"/>
        </w:rPr>
        <w:t>Caso em que deverão ser informados, também, quais os prazos de garantia destes</w:t>
      </w:r>
      <w:r w:rsidR="00300228" w:rsidRPr="005E3471">
        <w:rPr>
          <w:rFonts w:ascii="Arial" w:hAnsi="Arial"/>
          <w:color w:val="000000" w:themeColor="text1"/>
          <w:sz w:val="28"/>
          <w:szCs w:val="28"/>
        </w:rPr>
        <w:t>;</w:t>
      </w:r>
    </w:p>
    <w:p w:rsidR="00614878" w:rsidRPr="005E3471" w:rsidRDefault="00614878" w:rsidP="00F03F00">
      <w:pPr>
        <w:tabs>
          <w:tab w:val="left" w:pos="2268"/>
        </w:tabs>
        <w:ind w:firstLine="1418"/>
        <w:jc w:val="both"/>
        <w:rPr>
          <w:rFonts w:ascii="Arial" w:hAnsi="Arial"/>
          <w:color w:val="000000" w:themeColor="text1"/>
          <w:sz w:val="28"/>
          <w:szCs w:val="28"/>
        </w:rPr>
      </w:pPr>
    </w:p>
    <w:p w:rsidR="00856F43" w:rsidRDefault="00F03F00" w:rsidP="00F03F00">
      <w:pPr>
        <w:tabs>
          <w:tab w:val="left" w:pos="2268"/>
        </w:tabs>
        <w:ind w:firstLine="1418"/>
        <w:jc w:val="both"/>
        <w:rPr>
          <w:rFonts w:ascii="Arial" w:hAnsi="Arial"/>
          <w:color w:val="000000" w:themeColor="text1"/>
          <w:sz w:val="28"/>
          <w:szCs w:val="28"/>
        </w:rPr>
      </w:pPr>
      <w:r>
        <w:rPr>
          <w:rFonts w:ascii="Arial" w:hAnsi="Arial"/>
          <w:color w:val="000000" w:themeColor="text1"/>
          <w:sz w:val="28"/>
          <w:szCs w:val="28"/>
        </w:rPr>
        <w:tab/>
      </w:r>
      <w:r w:rsidR="0057572A">
        <w:rPr>
          <w:rFonts w:ascii="Arial" w:hAnsi="Arial"/>
          <w:color w:val="000000" w:themeColor="text1"/>
          <w:sz w:val="28"/>
          <w:szCs w:val="28"/>
        </w:rPr>
        <w:t>D</w:t>
      </w:r>
      <w:r w:rsidR="002D232E" w:rsidRPr="005E3471">
        <w:rPr>
          <w:rFonts w:ascii="Arial" w:hAnsi="Arial"/>
          <w:color w:val="000000" w:themeColor="text1"/>
          <w:sz w:val="28"/>
          <w:szCs w:val="28"/>
        </w:rPr>
        <w:t xml:space="preserve"> </w:t>
      </w:r>
      <w:r w:rsidR="00D57A4A" w:rsidRPr="005E3471">
        <w:rPr>
          <w:rFonts w:ascii="Arial" w:hAnsi="Arial"/>
          <w:color w:val="000000" w:themeColor="text1"/>
          <w:sz w:val="28"/>
          <w:szCs w:val="28"/>
        </w:rPr>
        <w:t>–</w:t>
      </w:r>
      <w:r w:rsidR="002D232E" w:rsidRPr="005E3471">
        <w:rPr>
          <w:rFonts w:ascii="Arial" w:hAnsi="Arial"/>
          <w:color w:val="000000" w:themeColor="text1"/>
          <w:sz w:val="28"/>
          <w:szCs w:val="28"/>
        </w:rPr>
        <w:t xml:space="preserve"> </w:t>
      </w:r>
      <w:r w:rsidR="00157807">
        <w:rPr>
          <w:rFonts w:ascii="Arial" w:hAnsi="Arial"/>
          <w:color w:val="000000" w:themeColor="text1"/>
          <w:sz w:val="28"/>
          <w:szCs w:val="28"/>
        </w:rPr>
        <w:t>Fornecimento de p</w:t>
      </w:r>
      <w:r w:rsidR="00D57A4A" w:rsidRPr="005E3471">
        <w:rPr>
          <w:rFonts w:ascii="Arial" w:hAnsi="Arial"/>
          <w:color w:val="000000" w:themeColor="text1"/>
          <w:sz w:val="28"/>
          <w:szCs w:val="28"/>
        </w:rPr>
        <w:t xml:space="preserve">rodutos </w:t>
      </w:r>
      <w:r w:rsidR="006B3EFD" w:rsidRPr="005E3471">
        <w:rPr>
          <w:rFonts w:ascii="Arial" w:hAnsi="Arial"/>
          <w:color w:val="000000" w:themeColor="text1"/>
          <w:sz w:val="28"/>
          <w:szCs w:val="28"/>
        </w:rPr>
        <w:t xml:space="preserve">de consumo </w:t>
      </w:r>
      <w:r w:rsidR="00D57A4A" w:rsidRPr="005E3471">
        <w:rPr>
          <w:rFonts w:ascii="Arial" w:hAnsi="Arial"/>
          <w:color w:val="000000" w:themeColor="text1"/>
          <w:sz w:val="28"/>
          <w:szCs w:val="28"/>
        </w:rPr>
        <w:t xml:space="preserve">que </w:t>
      </w:r>
      <w:r w:rsidR="00157807">
        <w:rPr>
          <w:rFonts w:ascii="Arial" w:hAnsi="Arial"/>
          <w:color w:val="000000" w:themeColor="text1"/>
          <w:sz w:val="28"/>
          <w:szCs w:val="28"/>
        </w:rPr>
        <w:t xml:space="preserve">deverão </w:t>
      </w:r>
      <w:r w:rsidR="00856F43" w:rsidRPr="005E3471">
        <w:rPr>
          <w:rFonts w:ascii="Arial" w:hAnsi="Arial"/>
          <w:color w:val="000000" w:themeColor="text1"/>
          <w:sz w:val="28"/>
          <w:szCs w:val="28"/>
        </w:rPr>
        <w:t xml:space="preserve">ser utilizados durante a execução </w:t>
      </w:r>
      <w:r w:rsidR="00157807">
        <w:rPr>
          <w:rFonts w:ascii="Arial" w:hAnsi="Arial"/>
          <w:color w:val="000000" w:themeColor="text1"/>
          <w:sz w:val="28"/>
          <w:szCs w:val="28"/>
        </w:rPr>
        <w:t>contratual</w:t>
      </w:r>
      <w:r w:rsidR="00856F43" w:rsidRPr="005E3471">
        <w:rPr>
          <w:rFonts w:ascii="Arial" w:hAnsi="Arial"/>
          <w:color w:val="000000" w:themeColor="text1"/>
          <w:sz w:val="28"/>
          <w:szCs w:val="28"/>
        </w:rPr>
        <w:t xml:space="preserve">, </w:t>
      </w:r>
      <w:r w:rsidR="00157807">
        <w:rPr>
          <w:rFonts w:ascii="Arial" w:hAnsi="Arial"/>
          <w:color w:val="000000" w:themeColor="text1"/>
          <w:sz w:val="28"/>
          <w:szCs w:val="28"/>
        </w:rPr>
        <w:t>como papel, sabão ou outros</w:t>
      </w:r>
      <w:r w:rsidR="005C6D02">
        <w:rPr>
          <w:rFonts w:ascii="Arial" w:hAnsi="Arial"/>
          <w:color w:val="000000" w:themeColor="text1"/>
          <w:sz w:val="28"/>
          <w:szCs w:val="28"/>
        </w:rPr>
        <w:t xml:space="preserve">, inclusive, com </w:t>
      </w:r>
      <w:r w:rsidR="008E3D9D">
        <w:rPr>
          <w:rFonts w:ascii="Arial" w:hAnsi="Arial"/>
          <w:color w:val="000000" w:themeColor="text1"/>
          <w:sz w:val="28"/>
          <w:szCs w:val="28"/>
        </w:rPr>
        <w:t xml:space="preserve">detalhamento </w:t>
      </w:r>
      <w:r w:rsidR="005C6D02">
        <w:rPr>
          <w:rFonts w:ascii="Arial" w:hAnsi="Arial"/>
          <w:color w:val="000000" w:themeColor="text1"/>
          <w:sz w:val="28"/>
          <w:szCs w:val="28"/>
        </w:rPr>
        <w:t>técnic</w:t>
      </w:r>
      <w:r w:rsidR="008E3D9D">
        <w:rPr>
          <w:rFonts w:ascii="Arial" w:hAnsi="Arial"/>
          <w:color w:val="000000" w:themeColor="text1"/>
          <w:sz w:val="28"/>
          <w:szCs w:val="28"/>
        </w:rPr>
        <w:t>o</w:t>
      </w:r>
      <w:r w:rsidR="005C6D02">
        <w:rPr>
          <w:rFonts w:ascii="Arial" w:hAnsi="Arial"/>
          <w:color w:val="000000" w:themeColor="text1"/>
          <w:sz w:val="28"/>
          <w:szCs w:val="28"/>
        </w:rPr>
        <w:t xml:space="preserve"> destes</w:t>
      </w:r>
      <w:r w:rsidR="00157807">
        <w:rPr>
          <w:rFonts w:ascii="Arial" w:hAnsi="Arial"/>
          <w:color w:val="000000" w:themeColor="text1"/>
          <w:sz w:val="28"/>
          <w:szCs w:val="28"/>
        </w:rPr>
        <w:t>.</w:t>
      </w:r>
    </w:p>
    <w:p w:rsidR="002D232E" w:rsidRDefault="002D232E" w:rsidP="00F03F00">
      <w:pPr>
        <w:tabs>
          <w:tab w:val="left" w:pos="2268"/>
        </w:tabs>
        <w:jc w:val="both"/>
        <w:rPr>
          <w:rFonts w:ascii="Arial" w:hAnsi="Arial"/>
          <w:color w:val="000000" w:themeColor="text1"/>
          <w:sz w:val="28"/>
          <w:szCs w:val="28"/>
        </w:rPr>
      </w:pPr>
    </w:p>
    <w:p w:rsidR="00606812" w:rsidRPr="005E3471" w:rsidRDefault="00F03F00" w:rsidP="00F03F00">
      <w:pPr>
        <w:tabs>
          <w:tab w:val="left" w:pos="2268"/>
        </w:tabs>
        <w:ind w:firstLine="1416"/>
        <w:jc w:val="both"/>
        <w:rPr>
          <w:rFonts w:ascii="Arial" w:hAnsi="Arial"/>
          <w:color w:val="000000" w:themeColor="text1"/>
          <w:sz w:val="28"/>
          <w:szCs w:val="28"/>
        </w:rPr>
      </w:pPr>
      <w:r>
        <w:rPr>
          <w:rFonts w:ascii="Arial" w:hAnsi="Arial"/>
          <w:color w:val="000000" w:themeColor="text1"/>
          <w:sz w:val="28"/>
          <w:szCs w:val="28"/>
        </w:rPr>
        <w:tab/>
      </w:r>
      <w:r w:rsidR="007D0E4F">
        <w:rPr>
          <w:rFonts w:ascii="Arial" w:hAnsi="Arial"/>
          <w:color w:val="000000" w:themeColor="text1"/>
          <w:sz w:val="28"/>
          <w:szCs w:val="28"/>
        </w:rPr>
        <w:t xml:space="preserve">Finalmente, </w:t>
      </w:r>
      <w:r w:rsidR="005D7F5A">
        <w:rPr>
          <w:rFonts w:ascii="Arial" w:hAnsi="Arial"/>
          <w:color w:val="000000" w:themeColor="text1"/>
          <w:sz w:val="28"/>
          <w:szCs w:val="28"/>
        </w:rPr>
        <w:t xml:space="preserve">cabe alertar </w:t>
      </w:r>
      <w:r w:rsidR="007D0E4F">
        <w:rPr>
          <w:rFonts w:ascii="Arial" w:hAnsi="Arial"/>
          <w:color w:val="000000" w:themeColor="text1"/>
          <w:sz w:val="28"/>
          <w:szCs w:val="28"/>
        </w:rPr>
        <w:t>o servidor responsável pela unidade solicitante</w:t>
      </w:r>
      <w:r w:rsidR="005D7F5A">
        <w:rPr>
          <w:rFonts w:ascii="Arial" w:hAnsi="Arial"/>
          <w:color w:val="000000" w:themeColor="text1"/>
          <w:sz w:val="28"/>
          <w:szCs w:val="28"/>
        </w:rPr>
        <w:t xml:space="preserve"> que a desc</w:t>
      </w:r>
      <w:r w:rsidR="00673B1D">
        <w:rPr>
          <w:rFonts w:ascii="Arial" w:hAnsi="Arial"/>
          <w:color w:val="000000" w:themeColor="text1"/>
          <w:sz w:val="28"/>
          <w:szCs w:val="28"/>
        </w:rPr>
        <w:t>rição do objeto deverá atender o</w:t>
      </w:r>
      <w:r w:rsidR="005D7F5A">
        <w:rPr>
          <w:rFonts w:ascii="Arial" w:hAnsi="Arial"/>
          <w:color w:val="000000" w:themeColor="text1"/>
          <w:sz w:val="28"/>
          <w:szCs w:val="28"/>
        </w:rPr>
        <w:t xml:space="preserve"> i</w:t>
      </w:r>
      <w:r w:rsidR="005D7F5A" w:rsidRPr="00D108F4">
        <w:rPr>
          <w:rFonts w:ascii="Arial" w:hAnsi="Arial"/>
          <w:color w:val="000000" w:themeColor="text1"/>
          <w:sz w:val="28"/>
          <w:szCs w:val="28"/>
        </w:rPr>
        <w:t>nciso I</w:t>
      </w:r>
      <w:r w:rsidR="00673B1D">
        <w:rPr>
          <w:rFonts w:ascii="Arial" w:hAnsi="Arial"/>
          <w:color w:val="000000" w:themeColor="text1"/>
          <w:sz w:val="28"/>
          <w:szCs w:val="28"/>
        </w:rPr>
        <w:t>,</w:t>
      </w:r>
      <w:r w:rsidR="005D7F5A" w:rsidRPr="00D108F4">
        <w:rPr>
          <w:rFonts w:ascii="Arial" w:hAnsi="Arial"/>
          <w:color w:val="000000" w:themeColor="text1"/>
          <w:sz w:val="28"/>
          <w:szCs w:val="28"/>
        </w:rPr>
        <w:t xml:space="preserve"> artigo 6º</w:t>
      </w:r>
      <w:r w:rsidR="00673B1D">
        <w:rPr>
          <w:rFonts w:ascii="Arial" w:hAnsi="Arial"/>
          <w:color w:val="000000" w:themeColor="text1"/>
          <w:sz w:val="28"/>
          <w:szCs w:val="28"/>
        </w:rPr>
        <w:t>,</w:t>
      </w:r>
      <w:r w:rsidR="005D7F5A" w:rsidRPr="00D108F4">
        <w:rPr>
          <w:rFonts w:ascii="Arial" w:hAnsi="Arial"/>
          <w:color w:val="000000" w:themeColor="text1"/>
          <w:sz w:val="28"/>
          <w:szCs w:val="28"/>
        </w:rPr>
        <w:t xml:space="preserve"> do Regulamento do Pregão</w:t>
      </w:r>
      <w:r w:rsidR="005D7F5A">
        <w:rPr>
          <w:rFonts w:ascii="Arial" w:hAnsi="Arial"/>
          <w:color w:val="000000" w:themeColor="text1"/>
          <w:sz w:val="28"/>
          <w:szCs w:val="28"/>
        </w:rPr>
        <w:t xml:space="preserve"> Presencial, o inciso I</w:t>
      </w:r>
      <w:r w:rsidR="00673B1D">
        <w:rPr>
          <w:rFonts w:ascii="Arial" w:hAnsi="Arial"/>
          <w:color w:val="000000" w:themeColor="text1"/>
          <w:sz w:val="28"/>
          <w:szCs w:val="28"/>
        </w:rPr>
        <w:t xml:space="preserve">, </w:t>
      </w:r>
      <w:r w:rsidR="005D7F5A">
        <w:rPr>
          <w:rFonts w:ascii="Arial" w:hAnsi="Arial"/>
          <w:color w:val="000000" w:themeColor="text1"/>
          <w:sz w:val="28"/>
          <w:szCs w:val="28"/>
        </w:rPr>
        <w:t>artigo 8º, do Regulamento do Pregão Eletrônico</w:t>
      </w:r>
      <w:r w:rsidR="00673B1D">
        <w:rPr>
          <w:rFonts w:ascii="Arial" w:hAnsi="Arial"/>
          <w:color w:val="000000" w:themeColor="text1"/>
          <w:sz w:val="28"/>
          <w:szCs w:val="28"/>
        </w:rPr>
        <w:t xml:space="preserve">, bem como o </w:t>
      </w:r>
      <w:r w:rsidR="005D7F5A">
        <w:rPr>
          <w:rFonts w:ascii="Arial" w:hAnsi="Arial"/>
          <w:color w:val="000000" w:themeColor="text1"/>
          <w:sz w:val="28"/>
          <w:szCs w:val="28"/>
        </w:rPr>
        <w:t xml:space="preserve">Ato 15/2013, que </w:t>
      </w:r>
      <w:r w:rsidR="00673B1D">
        <w:rPr>
          <w:rFonts w:ascii="Arial" w:hAnsi="Arial"/>
          <w:color w:val="000000" w:themeColor="text1"/>
          <w:sz w:val="28"/>
          <w:szCs w:val="28"/>
        </w:rPr>
        <w:t>dispõem</w:t>
      </w:r>
      <w:r w:rsidR="00606812" w:rsidRPr="005E3471">
        <w:rPr>
          <w:rFonts w:ascii="Arial" w:hAnsi="Arial"/>
          <w:color w:val="000000" w:themeColor="text1"/>
          <w:sz w:val="28"/>
          <w:szCs w:val="28"/>
        </w:rPr>
        <w:t xml:space="preserve">: </w:t>
      </w:r>
      <w:r w:rsidR="00F167F0" w:rsidRPr="00673B1D">
        <w:rPr>
          <w:rFonts w:ascii="Arial" w:hAnsi="Arial"/>
          <w:i/>
          <w:color w:val="000000" w:themeColor="text1"/>
          <w:sz w:val="28"/>
          <w:szCs w:val="28"/>
          <w:u w:val="single"/>
        </w:rPr>
        <w:t>“...</w:t>
      </w:r>
      <w:r w:rsidR="00606812" w:rsidRPr="00673B1D">
        <w:rPr>
          <w:rFonts w:ascii="Arial" w:hAnsi="Arial"/>
          <w:i/>
          <w:color w:val="000000" w:themeColor="text1"/>
          <w:sz w:val="28"/>
          <w:szCs w:val="28"/>
          <w:u w:val="single"/>
        </w:rPr>
        <w:t xml:space="preserve"> a definição do objeto apresenta-se de forma precisa, suficiente e clara, e contém os elementos técnicos indispensáveis ao objeto a ser licitado, não apresentando especificações excessivas, irrelevantes ou desnecessárias, que </w:t>
      </w:r>
      <w:r w:rsidR="00606812" w:rsidRPr="00673B1D">
        <w:rPr>
          <w:rFonts w:ascii="Arial" w:hAnsi="Arial"/>
          <w:i/>
          <w:color w:val="000000" w:themeColor="text1"/>
          <w:sz w:val="28"/>
          <w:szCs w:val="28"/>
          <w:u w:val="single"/>
        </w:rPr>
        <w:lastRenderedPageBreak/>
        <w:t>possam frustrar a competição, ou inviabilizar a prestação do serviço</w:t>
      </w:r>
      <w:r w:rsidR="00F167F0" w:rsidRPr="00673B1D">
        <w:rPr>
          <w:rFonts w:ascii="Arial" w:hAnsi="Arial"/>
          <w:i/>
          <w:color w:val="000000" w:themeColor="text1"/>
          <w:sz w:val="28"/>
          <w:szCs w:val="28"/>
          <w:u w:val="single"/>
        </w:rPr>
        <w:t>”</w:t>
      </w:r>
      <w:r w:rsidR="005D7F5A" w:rsidRPr="00673B1D">
        <w:rPr>
          <w:rFonts w:ascii="Arial" w:hAnsi="Arial"/>
          <w:i/>
          <w:color w:val="000000" w:themeColor="text1"/>
          <w:sz w:val="28"/>
          <w:szCs w:val="28"/>
          <w:u w:val="single"/>
        </w:rPr>
        <w:t>.</w:t>
      </w:r>
    </w:p>
    <w:p w:rsidR="00606812" w:rsidRPr="005E3471" w:rsidRDefault="00606812" w:rsidP="002D232E">
      <w:pPr>
        <w:jc w:val="both"/>
        <w:rPr>
          <w:rFonts w:ascii="Arial" w:hAnsi="Arial"/>
          <w:color w:val="000000" w:themeColor="text1"/>
          <w:sz w:val="28"/>
          <w:szCs w:val="28"/>
        </w:rPr>
      </w:pPr>
    </w:p>
    <w:p w:rsidR="00F9149E" w:rsidRDefault="00F9149E" w:rsidP="002D232E">
      <w:pPr>
        <w:jc w:val="both"/>
        <w:rPr>
          <w:rFonts w:ascii="Arial" w:hAnsi="Arial"/>
          <w:color w:val="000000" w:themeColor="text1"/>
          <w:sz w:val="28"/>
          <w:szCs w:val="28"/>
        </w:rPr>
      </w:pPr>
    </w:p>
    <w:p w:rsidR="00614878" w:rsidRDefault="00F03F00" w:rsidP="00F03F00">
      <w:pPr>
        <w:tabs>
          <w:tab w:val="left" w:pos="2268"/>
        </w:tabs>
        <w:jc w:val="both"/>
        <w:rPr>
          <w:rFonts w:ascii="Arial" w:hAnsi="Arial"/>
          <w:b/>
          <w:color w:val="000000" w:themeColor="text1"/>
          <w:sz w:val="28"/>
          <w:szCs w:val="28"/>
        </w:rPr>
      </w:pPr>
      <w:r>
        <w:rPr>
          <w:rFonts w:ascii="Arial" w:hAnsi="Arial"/>
          <w:b/>
          <w:color w:val="000000" w:themeColor="text1"/>
          <w:sz w:val="28"/>
          <w:szCs w:val="28"/>
        </w:rPr>
        <w:tab/>
      </w:r>
      <w:r w:rsidR="00300228" w:rsidRPr="005E3471">
        <w:rPr>
          <w:rFonts w:ascii="Arial" w:hAnsi="Arial"/>
          <w:b/>
          <w:color w:val="000000" w:themeColor="text1"/>
          <w:sz w:val="28"/>
          <w:szCs w:val="28"/>
        </w:rPr>
        <w:t>2 –</w:t>
      </w:r>
      <w:r w:rsidR="00300228" w:rsidRPr="005E3471">
        <w:rPr>
          <w:rFonts w:ascii="Arial" w:hAnsi="Arial"/>
          <w:color w:val="000000" w:themeColor="text1"/>
          <w:sz w:val="28"/>
          <w:szCs w:val="28"/>
        </w:rPr>
        <w:t xml:space="preserve"> </w:t>
      </w:r>
      <w:r w:rsidR="00300228" w:rsidRPr="005E3471">
        <w:rPr>
          <w:rFonts w:ascii="Arial" w:hAnsi="Arial"/>
          <w:b/>
          <w:color w:val="000000" w:themeColor="text1"/>
          <w:sz w:val="28"/>
          <w:szCs w:val="28"/>
        </w:rPr>
        <w:t>Prazo</w:t>
      </w:r>
      <w:r w:rsidR="00981C06" w:rsidRPr="005E3471">
        <w:rPr>
          <w:rFonts w:ascii="Arial" w:hAnsi="Arial"/>
          <w:b/>
          <w:color w:val="000000" w:themeColor="text1"/>
          <w:sz w:val="28"/>
          <w:szCs w:val="28"/>
        </w:rPr>
        <w:t xml:space="preserve"> de entrega/execução</w:t>
      </w:r>
      <w:r w:rsidR="00614878">
        <w:rPr>
          <w:rFonts w:ascii="Arial" w:hAnsi="Arial"/>
          <w:b/>
          <w:color w:val="000000" w:themeColor="text1"/>
          <w:sz w:val="28"/>
          <w:szCs w:val="28"/>
        </w:rPr>
        <w:t xml:space="preserve"> </w:t>
      </w:r>
      <w:r w:rsidR="005F76A6" w:rsidRPr="005F76A6">
        <w:rPr>
          <w:rFonts w:ascii="Arial" w:hAnsi="Arial"/>
          <w:color w:val="000000" w:themeColor="text1"/>
          <w:sz w:val="28"/>
          <w:szCs w:val="28"/>
        </w:rPr>
        <w:t xml:space="preserve">(para </w:t>
      </w:r>
      <w:r w:rsidR="00022914">
        <w:rPr>
          <w:rFonts w:ascii="Arial" w:hAnsi="Arial"/>
          <w:color w:val="000000" w:themeColor="text1"/>
          <w:sz w:val="28"/>
          <w:szCs w:val="28"/>
        </w:rPr>
        <w:t xml:space="preserve">fornecimento de </w:t>
      </w:r>
      <w:r w:rsidR="005F76A6" w:rsidRPr="005F76A6">
        <w:rPr>
          <w:rFonts w:ascii="Arial" w:hAnsi="Arial"/>
          <w:color w:val="000000" w:themeColor="text1"/>
          <w:sz w:val="28"/>
          <w:szCs w:val="28"/>
        </w:rPr>
        <w:t>bens e</w:t>
      </w:r>
      <w:r w:rsidR="00022914">
        <w:rPr>
          <w:rFonts w:ascii="Arial" w:hAnsi="Arial"/>
          <w:color w:val="000000" w:themeColor="text1"/>
          <w:sz w:val="28"/>
          <w:szCs w:val="28"/>
        </w:rPr>
        <w:t xml:space="preserve"> prestação de </w:t>
      </w:r>
      <w:r w:rsidR="005F76A6" w:rsidRPr="005F76A6">
        <w:rPr>
          <w:rFonts w:ascii="Arial" w:hAnsi="Arial"/>
          <w:color w:val="000000" w:themeColor="text1"/>
          <w:sz w:val="28"/>
          <w:szCs w:val="28"/>
        </w:rPr>
        <w:t>serviços)</w:t>
      </w:r>
      <w:r w:rsidR="00981C06" w:rsidRPr="005F76A6">
        <w:rPr>
          <w:rFonts w:ascii="Arial" w:hAnsi="Arial"/>
          <w:color w:val="000000" w:themeColor="text1"/>
          <w:sz w:val="28"/>
          <w:szCs w:val="28"/>
        </w:rPr>
        <w:t xml:space="preserve">: </w:t>
      </w:r>
    </w:p>
    <w:p w:rsidR="00614878" w:rsidRDefault="00614878" w:rsidP="002D232E">
      <w:pPr>
        <w:jc w:val="both"/>
        <w:rPr>
          <w:rFonts w:ascii="Arial" w:hAnsi="Arial"/>
          <w:b/>
          <w:color w:val="000000" w:themeColor="text1"/>
          <w:sz w:val="28"/>
          <w:szCs w:val="28"/>
        </w:rPr>
      </w:pPr>
    </w:p>
    <w:p w:rsidR="00614878" w:rsidRDefault="00614878" w:rsidP="002D232E">
      <w:pPr>
        <w:jc w:val="both"/>
        <w:rPr>
          <w:rFonts w:ascii="Arial" w:hAnsi="Arial"/>
          <w:b/>
          <w:color w:val="000000" w:themeColor="text1"/>
          <w:sz w:val="28"/>
          <w:szCs w:val="28"/>
        </w:rPr>
      </w:pPr>
    </w:p>
    <w:p w:rsidR="00B946D5" w:rsidRDefault="00031E84" w:rsidP="00F03F00">
      <w:pPr>
        <w:tabs>
          <w:tab w:val="left" w:pos="2268"/>
        </w:tabs>
        <w:ind w:firstLine="2268"/>
        <w:jc w:val="both"/>
        <w:rPr>
          <w:rFonts w:ascii="Arial" w:hAnsi="Arial"/>
          <w:color w:val="000000" w:themeColor="text1"/>
          <w:sz w:val="28"/>
          <w:szCs w:val="28"/>
        </w:rPr>
      </w:pPr>
      <w:r w:rsidRPr="005E3471">
        <w:rPr>
          <w:rFonts w:ascii="Arial" w:hAnsi="Arial"/>
          <w:color w:val="000000" w:themeColor="text1"/>
          <w:sz w:val="28"/>
          <w:szCs w:val="28"/>
        </w:rPr>
        <w:t>O prazo para entrega do(s) bem(ns) e/ou execução dos serviços deverá ser definido pela unidade solicitante, levando em consideração todos os aspectos</w:t>
      </w:r>
      <w:r w:rsidR="00B946D5">
        <w:rPr>
          <w:rFonts w:ascii="Arial" w:hAnsi="Arial"/>
          <w:color w:val="000000" w:themeColor="text1"/>
          <w:sz w:val="28"/>
          <w:szCs w:val="28"/>
        </w:rPr>
        <w:t xml:space="preserve"> técnico</w:t>
      </w:r>
      <w:r w:rsidR="00173D28">
        <w:rPr>
          <w:rFonts w:ascii="Arial" w:hAnsi="Arial"/>
          <w:color w:val="000000" w:themeColor="text1"/>
          <w:sz w:val="28"/>
          <w:szCs w:val="28"/>
        </w:rPr>
        <w:t>s</w:t>
      </w:r>
      <w:r w:rsidR="00B946D5">
        <w:rPr>
          <w:rFonts w:ascii="Arial" w:hAnsi="Arial"/>
          <w:color w:val="000000" w:themeColor="text1"/>
          <w:sz w:val="28"/>
          <w:szCs w:val="28"/>
        </w:rPr>
        <w:t xml:space="preserve"> e práticos</w:t>
      </w:r>
      <w:r w:rsidRPr="005E3471">
        <w:rPr>
          <w:rFonts w:ascii="Arial" w:hAnsi="Arial"/>
          <w:color w:val="000000" w:themeColor="text1"/>
          <w:sz w:val="28"/>
          <w:szCs w:val="28"/>
        </w:rPr>
        <w:t xml:space="preserve"> </w:t>
      </w:r>
      <w:r w:rsidR="00B946D5">
        <w:rPr>
          <w:rFonts w:ascii="Arial" w:hAnsi="Arial"/>
          <w:color w:val="000000" w:themeColor="text1"/>
          <w:sz w:val="28"/>
          <w:szCs w:val="28"/>
        </w:rPr>
        <w:t>a</w:t>
      </w:r>
      <w:r w:rsidRPr="005E3471">
        <w:rPr>
          <w:rFonts w:ascii="Arial" w:hAnsi="Arial"/>
          <w:color w:val="000000" w:themeColor="text1"/>
          <w:sz w:val="28"/>
          <w:szCs w:val="28"/>
        </w:rPr>
        <w:t xml:space="preserve">tinentes ao </w:t>
      </w:r>
      <w:r w:rsidR="00B946D5">
        <w:rPr>
          <w:rFonts w:ascii="Arial" w:hAnsi="Arial"/>
          <w:color w:val="000000" w:themeColor="text1"/>
          <w:sz w:val="28"/>
          <w:szCs w:val="28"/>
        </w:rPr>
        <w:t xml:space="preserve">fornecimento do </w:t>
      </w:r>
      <w:r w:rsidRPr="005E3471">
        <w:rPr>
          <w:rFonts w:ascii="Arial" w:hAnsi="Arial"/>
          <w:color w:val="000000" w:themeColor="text1"/>
          <w:sz w:val="28"/>
          <w:szCs w:val="28"/>
        </w:rPr>
        <w:t xml:space="preserve">bem e/ou </w:t>
      </w:r>
      <w:r w:rsidR="00B946D5">
        <w:rPr>
          <w:rFonts w:ascii="Arial" w:hAnsi="Arial"/>
          <w:color w:val="000000" w:themeColor="text1"/>
          <w:sz w:val="28"/>
          <w:szCs w:val="28"/>
        </w:rPr>
        <w:t xml:space="preserve">execução do </w:t>
      </w:r>
      <w:r w:rsidRPr="005E3471">
        <w:rPr>
          <w:rFonts w:ascii="Arial" w:hAnsi="Arial"/>
          <w:color w:val="000000" w:themeColor="text1"/>
          <w:sz w:val="28"/>
          <w:szCs w:val="28"/>
        </w:rPr>
        <w:t>serviço</w:t>
      </w:r>
      <w:r w:rsidR="00B946D5">
        <w:rPr>
          <w:rFonts w:ascii="Arial" w:hAnsi="Arial"/>
          <w:color w:val="000000" w:themeColor="text1"/>
          <w:sz w:val="28"/>
          <w:szCs w:val="28"/>
        </w:rPr>
        <w:t>, através de pesquisa junto ao respectivo mercado do ramo</w:t>
      </w:r>
      <w:r w:rsidRPr="005E3471">
        <w:rPr>
          <w:rFonts w:ascii="Arial" w:hAnsi="Arial"/>
          <w:color w:val="000000" w:themeColor="text1"/>
          <w:sz w:val="28"/>
          <w:szCs w:val="28"/>
        </w:rPr>
        <w:t>.</w:t>
      </w:r>
    </w:p>
    <w:p w:rsidR="00B946D5" w:rsidRDefault="00B946D5" w:rsidP="00F03F00">
      <w:pPr>
        <w:tabs>
          <w:tab w:val="left" w:pos="2268"/>
        </w:tabs>
        <w:ind w:firstLine="2268"/>
        <w:jc w:val="both"/>
        <w:rPr>
          <w:rFonts w:ascii="Arial" w:hAnsi="Arial"/>
          <w:color w:val="000000" w:themeColor="text1"/>
          <w:sz w:val="28"/>
          <w:szCs w:val="28"/>
        </w:rPr>
      </w:pPr>
    </w:p>
    <w:p w:rsidR="005527CA" w:rsidRPr="005E3471" w:rsidRDefault="00031E84" w:rsidP="00F03F00">
      <w:pPr>
        <w:tabs>
          <w:tab w:val="left" w:pos="2268"/>
        </w:tabs>
        <w:ind w:firstLine="2268"/>
        <w:jc w:val="both"/>
        <w:rPr>
          <w:rFonts w:ascii="Arial" w:hAnsi="Arial"/>
          <w:b/>
          <w:color w:val="000000" w:themeColor="text1"/>
          <w:sz w:val="28"/>
          <w:szCs w:val="28"/>
        </w:rPr>
      </w:pPr>
      <w:r w:rsidRPr="005E3471">
        <w:rPr>
          <w:rFonts w:ascii="Arial" w:hAnsi="Arial"/>
          <w:color w:val="000000" w:themeColor="text1"/>
          <w:sz w:val="28"/>
          <w:szCs w:val="28"/>
        </w:rPr>
        <w:t xml:space="preserve"> Atente-se que </w:t>
      </w:r>
      <w:r w:rsidR="003B241D" w:rsidRPr="005E3471">
        <w:rPr>
          <w:rFonts w:ascii="Arial" w:hAnsi="Arial"/>
          <w:color w:val="000000" w:themeColor="text1"/>
          <w:sz w:val="28"/>
          <w:szCs w:val="28"/>
        </w:rPr>
        <w:t>deverão ser definidos, também</w:t>
      </w:r>
      <w:r w:rsidR="00B946D5">
        <w:rPr>
          <w:rFonts w:ascii="Arial" w:hAnsi="Arial"/>
          <w:color w:val="000000" w:themeColor="text1"/>
          <w:sz w:val="28"/>
          <w:szCs w:val="28"/>
        </w:rPr>
        <w:t xml:space="preserve"> e</w:t>
      </w:r>
      <w:r w:rsidR="003B241D" w:rsidRPr="005E3471">
        <w:rPr>
          <w:rFonts w:ascii="Arial" w:hAnsi="Arial"/>
          <w:color w:val="000000" w:themeColor="text1"/>
          <w:sz w:val="28"/>
          <w:szCs w:val="28"/>
        </w:rPr>
        <w:t xml:space="preserve"> </w:t>
      </w:r>
      <w:r w:rsidR="00B946D5">
        <w:rPr>
          <w:rFonts w:ascii="Arial" w:hAnsi="Arial"/>
          <w:color w:val="000000" w:themeColor="text1"/>
          <w:sz w:val="28"/>
          <w:szCs w:val="28"/>
        </w:rPr>
        <w:t>se for o caso,</w:t>
      </w:r>
      <w:r w:rsidR="00B946D5" w:rsidRPr="005E3471">
        <w:rPr>
          <w:rFonts w:ascii="Arial" w:hAnsi="Arial"/>
          <w:color w:val="000000" w:themeColor="text1"/>
          <w:sz w:val="28"/>
          <w:szCs w:val="28"/>
        </w:rPr>
        <w:t xml:space="preserve"> </w:t>
      </w:r>
      <w:r w:rsidR="003B241D" w:rsidRPr="005E3471">
        <w:rPr>
          <w:rFonts w:ascii="Arial" w:hAnsi="Arial"/>
          <w:color w:val="000000" w:themeColor="text1"/>
          <w:sz w:val="28"/>
          <w:szCs w:val="28"/>
        </w:rPr>
        <w:t xml:space="preserve">os prazos para </w:t>
      </w:r>
      <w:r w:rsidR="00B946D5">
        <w:rPr>
          <w:rFonts w:ascii="Arial" w:hAnsi="Arial"/>
          <w:color w:val="000000" w:themeColor="text1"/>
          <w:sz w:val="28"/>
          <w:szCs w:val="28"/>
        </w:rPr>
        <w:t>entrega e/ou execução dos</w:t>
      </w:r>
      <w:r w:rsidR="003B241D" w:rsidRPr="005E3471">
        <w:rPr>
          <w:rFonts w:ascii="Arial" w:hAnsi="Arial"/>
          <w:color w:val="000000" w:themeColor="text1"/>
          <w:sz w:val="28"/>
          <w:szCs w:val="28"/>
        </w:rPr>
        <w:t xml:space="preserve"> bens e/ou serviços acessórios,</w:t>
      </w:r>
      <w:r w:rsidR="00B946D5">
        <w:rPr>
          <w:rFonts w:ascii="Arial" w:hAnsi="Arial"/>
          <w:color w:val="000000" w:themeColor="text1"/>
          <w:sz w:val="28"/>
          <w:szCs w:val="28"/>
        </w:rPr>
        <w:t xml:space="preserve"> </w:t>
      </w:r>
      <w:r w:rsidR="003B241D" w:rsidRPr="005E3471">
        <w:rPr>
          <w:rFonts w:ascii="Arial" w:hAnsi="Arial"/>
          <w:color w:val="000000" w:themeColor="text1"/>
          <w:sz w:val="28"/>
          <w:szCs w:val="28"/>
        </w:rPr>
        <w:t>que deverão ser fornecidos e/ou cumpridos no transcorrer d</w:t>
      </w:r>
      <w:r w:rsidR="00B946D5">
        <w:rPr>
          <w:rFonts w:ascii="Arial" w:hAnsi="Arial"/>
          <w:color w:val="000000" w:themeColor="text1"/>
          <w:sz w:val="28"/>
          <w:szCs w:val="28"/>
        </w:rPr>
        <w:t xml:space="preserve">o </w:t>
      </w:r>
      <w:r w:rsidR="003B241D" w:rsidRPr="005E3471">
        <w:rPr>
          <w:rFonts w:ascii="Arial" w:hAnsi="Arial"/>
          <w:color w:val="000000" w:themeColor="text1"/>
          <w:sz w:val="28"/>
          <w:szCs w:val="28"/>
        </w:rPr>
        <w:t>contrato</w:t>
      </w:r>
      <w:r w:rsidR="00B946D5">
        <w:rPr>
          <w:rFonts w:ascii="Arial" w:hAnsi="Arial"/>
          <w:color w:val="000000" w:themeColor="text1"/>
          <w:sz w:val="28"/>
          <w:szCs w:val="28"/>
        </w:rPr>
        <w:t>. Lembrando que, caso haja</w:t>
      </w:r>
      <w:r w:rsidR="00CE1C7F">
        <w:rPr>
          <w:rFonts w:ascii="Arial" w:hAnsi="Arial"/>
          <w:color w:val="000000" w:themeColor="text1"/>
          <w:sz w:val="28"/>
          <w:szCs w:val="28"/>
        </w:rPr>
        <w:t>(</w:t>
      </w:r>
      <w:r w:rsidR="00B946D5">
        <w:rPr>
          <w:rFonts w:ascii="Arial" w:hAnsi="Arial"/>
          <w:color w:val="000000" w:themeColor="text1"/>
          <w:sz w:val="28"/>
          <w:szCs w:val="28"/>
        </w:rPr>
        <w:t>m</w:t>
      </w:r>
      <w:r w:rsidR="00CE1C7F">
        <w:rPr>
          <w:rFonts w:ascii="Arial" w:hAnsi="Arial"/>
          <w:color w:val="000000" w:themeColor="text1"/>
          <w:sz w:val="28"/>
          <w:szCs w:val="28"/>
        </w:rPr>
        <w:t>)</w:t>
      </w:r>
      <w:r w:rsidR="00B946D5">
        <w:rPr>
          <w:rFonts w:ascii="Arial" w:hAnsi="Arial"/>
          <w:color w:val="000000" w:themeColor="text1"/>
          <w:sz w:val="28"/>
          <w:szCs w:val="28"/>
        </w:rPr>
        <w:t xml:space="preserve"> </w:t>
      </w:r>
      <w:r w:rsidR="00B946D5" w:rsidRPr="005E3471">
        <w:rPr>
          <w:rFonts w:ascii="Arial" w:hAnsi="Arial"/>
          <w:color w:val="000000" w:themeColor="text1"/>
          <w:sz w:val="28"/>
          <w:szCs w:val="28"/>
        </w:rPr>
        <w:t>pagamento</w:t>
      </w:r>
      <w:r w:rsidR="00CE1C7F">
        <w:rPr>
          <w:rFonts w:ascii="Arial" w:hAnsi="Arial"/>
          <w:color w:val="000000" w:themeColor="text1"/>
          <w:sz w:val="28"/>
          <w:szCs w:val="28"/>
        </w:rPr>
        <w:t>(</w:t>
      </w:r>
      <w:r w:rsidR="00B946D5" w:rsidRPr="005E3471">
        <w:rPr>
          <w:rFonts w:ascii="Arial" w:hAnsi="Arial"/>
          <w:color w:val="000000" w:themeColor="text1"/>
          <w:sz w:val="28"/>
          <w:szCs w:val="28"/>
        </w:rPr>
        <w:t>s</w:t>
      </w:r>
      <w:r w:rsidR="00CE1C7F">
        <w:rPr>
          <w:rFonts w:ascii="Arial" w:hAnsi="Arial"/>
          <w:color w:val="000000" w:themeColor="text1"/>
          <w:sz w:val="28"/>
          <w:szCs w:val="28"/>
        </w:rPr>
        <w:t>)</w:t>
      </w:r>
      <w:r w:rsidR="00B946D5">
        <w:rPr>
          <w:rFonts w:ascii="Arial" w:hAnsi="Arial"/>
          <w:color w:val="000000" w:themeColor="text1"/>
          <w:sz w:val="28"/>
          <w:szCs w:val="28"/>
        </w:rPr>
        <w:t xml:space="preserve"> intermediário</w:t>
      </w:r>
      <w:r w:rsidR="00CE1C7F">
        <w:rPr>
          <w:rFonts w:ascii="Arial" w:hAnsi="Arial"/>
          <w:color w:val="000000" w:themeColor="text1"/>
          <w:sz w:val="28"/>
          <w:szCs w:val="28"/>
        </w:rPr>
        <w:t>(</w:t>
      </w:r>
      <w:r w:rsidR="00B946D5">
        <w:rPr>
          <w:rFonts w:ascii="Arial" w:hAnsi="Arial"/>
          <w:color w:val="000000" w:themeColor="text1"/>
          <w:sz w:val="28"/>
          <w:szCs w:val="28"/>
        </w:rPr>
        <w:t>s</w:t>
      </w:r>
      <w:r w:rsidR="00CE1C7F">
        <w:rPr>
          <w:rFonts w:ascii="Arial" w:hAnsi="Arial"/>
          <w:color w:val="000000" w:themeColor="text1"/>
          <w:sz w:val="28"/>
          <w:szCs w:val="28"/>
        </w:rPr>
        <w:t>)</w:t>
      </w:r>
      <w:r w:rsidR="00B946D5" w:rsidRPr="005E3471">
        <w:rPr>
          <w:rFonts w:ascii="Arial" w:hAnsi="Arial"/>
          <w:color w:val="000000" w:themeColor="text1"/>
          <w:sz w:val="28"/>
          <w:szCs w:val="28"/>
        </w:rPr>
        <w:t xml:space="preserve"> </w:t>
      </w:r>
      <w:r w:rsidR="00B946D5">
        <w:rPr>
          <w:rFonts w:ascii="Arial" w:hAnsi="Arial"/>
          <w:color w:val="000000" w:themeColor="text1"/>
          <w:sz w:val="28"/>
          <w:szCs w:val="28"/>
        </w:rPr>
        <w:t>vinculado</w:t>
      </w:r>
      <w:r w:rsidR="00CE1C7F">
        <w:rPr>
          <w:rFonts w:ascii="Arial" w:hAnsi="Arial"/>
          <w:color w:val="000000" w:themeColor="text1"/>
          <w:sz w:val="28"/>
          <w:szCs w:val="28"/>
        </w:rPr>
        <w:t>(</w:t>
      </w:r>
      <w:r w:rsidR="00B946D5">
        <w:rPr>
          <w:rFonts w:ascii="Arial" w:hAnsi="Arial"/>
          <w:color w:val="000000" w:themeColor="text1"/>
          <w:sz w:val="28"/>
          <w:szCs w:val="28"/>
        </w:rPr>
        <w:t>s</w:t>
      </w:r>
      <w:r w:rsidR="00CE1C7F">
        <w:rPr>
          <w:rFonts w:ascii="Arial" w:hAnsi="Arial"/>
          <w:color w:val="000000" w:themeColor="text1"/>
          <w:sz w:val="28"/>
          <w:szCs w:val="28"/>
        </w:rPr>
        <w:t>)</w:t>
      </w:r>
      <w:r w:rsidR="00B946D5">
        <w:rPr>
          <w:rFonts w:ascii="Arial" w:hAnsi="Arial"/>
          <w:color w:val="000000" w:themeColor="text1"/>
          <w:sz w:val="28"/>
          <w:szCs w:val="28"/>
        </w:rPr>
        <w:t xml:space="preserve"> </w:t>
      </w:r>
      <w:r w:rsidR="00CE1C7F">
        <w:rPr>
          <w:rFonts w:ascii="Arial" w:hAnsi="Arial"/>
          <w:color w:val="000000" w:themeColor="text1"/>
          <w:sz w:val="28"/>
          <w:szCs w:val="28"/>
        </w:rPr>
        <w:t>à</w:t>
      </w:r>
      <w:r w:rsidR="00B946D5">
        <w:rPr>
          <w:rFonts w:ascii="Arial" w:hAnsi="Arial"/>
          <w:color w:val="000000" w:themeColor="text1"/>
          <w:sz w:val="28"/>
          <w:szCs w:val="28"/>
        </w:rPr>
        <w:t xml:space="preserve"> </w:t>
      </w:r>
      <w:r w:rsidR="00B946D5" w:rsidRPr="005E3471">
        <w:rPr>
          <w:rFonts w:ascii="Arial" w:hAnsi="Arial"/>
          <w:color w:val="000000" w:themeColor="text1"/>
          <w:sz w:val="28"/>
          <w:szCs w:val="28"/>
        </w:rPr>
        <w:t>execução destes bens/serviços acessórios</w:t>
      </w:r>
      <w:r w:rsidR="00B946D5">
        <w:rPr>
          <w:rFonts w:ascii="Arial" w:hAnsi="Arial"/>
          <w:color w:val="000000" w:themeColor="text1"/>
          <w:sz w:val="28"/>
          <w:szCs w:val="28"/>
        </w:rPr>
        <w:t xml:space="preserve">, deverá ser observado o </w:t>
      </w:r>
      <w:r w:rsidR="003B241D" w:rsidRPr="005E3471">
        <w:rPr>
          <w:rFonts w:ascii="Arial" w:hAnsi="Arial"/>
          <w:color w:val="000000" w:themeColor="text1"/>
          <w:sz w:val="28"/>
          <w:szCs w:val="28"/>
        </w:rPr>
        <w:t>item 11</w:t>
      </w:r>
      <w:r w:rsidR="00B946D5">
        <w:rPr>
          <w:rFonts w:ascii="Arial" w:hAnsi="Arial"/>
          <w:color w:val="000000" w:themeColor="text1"/>
          <w:sz w:val="28"/>
          <w:szCs w:val="28"/>
        </w:rPr>
        <w:t xml:space="preserve"> deste manual (</w:t>
      </w:r>
      <w:r w:rsidR="00CC419B">
        <w:rPr>
          <w:rFonts w:ascii="Arial" w:hAnsi="Arial"/>
          <w:color w:val="000000" w:themeColor="text1"/>
          <w:sz w:val="28"/>
          <w:szCs w:val="28"/>
        </w:rPr>
        <w:t xml:space="preserve">elaboração de </w:t>
      </w:r>
      <w:r w:rsidR="00B946D5">
        <w:rPr>
          <w:rFonts w:ascii="Arial" w:hAnsi="Arial"/>
          <w:color w:val="000000" w:themeColor="text1"/>
          <w:sz w:val="28"/>
          <w:szCs w:val="28"/>
        </w:rPr>
        <w:t>cronograma físico financeiro)</w:t>
      </w:r>
      <w:r w:rsidR="003B241D" w:rsidRPr="005E3471">
        <w:rPr>
          <w:rFonts w:ascii="Arial" w:hAnsi="Arial"/>
          <w:color w:val="000000" w:themeColor="text1"/>
          <w:sz w:val="28"/>
          <w:szCs w:val="28"/>
        </w:rPr>
        <w:t xml:space="preserve">. </w:t>
      </w:r>
    </w:p>
    <w:p w:rsidR="00A40E36" w:rsidRPr="005E3471" w:rsidRDefault="00A40E36" w:rsidP="002D232E">
      <w:pPr>
        <w:jc w:val="both"/>
        <w:rPr>
          <w:rFonts w:ascii="Arial" w:hAnsi="Arial"/>
          <w:color w:val="000000" w:themeColor="text1"/>
          <w:sz w:val="28"/>
          <w:szCs w:val="28"/>
        </w:rPr>
      </w:pPr>
    </w:p>
    <w:p w:rsidR="005527CA" w:rsidRPr="005E3471" w:rsidRDefault="005527CA" w:rsidP="002D232E">
      <w:pPr>
        <w:jc w:val="both"/>
        <w:rPr>
          <w:rFonts w:ascii="Arial" w:hAnsi="Arial"/>
          <w:color w:val="000000" w:themeColor="text1"/>
          <w:sz w:val="28"/>
          <w:szCs w:val="28"/>
        </w:rPr>
      </w:pPr>
    </w:p>
    <w:p w:rsidR="00614878" w:rsidRDefault="00F03F00" w:rsidP="00F03F00">
      <w:pPr>
        <w:tabs>
          <w:tab w:val="left" w:pos="2268"/>
        </w:tabs>
        <w:jc w:val="both"/>
        <w:rPr>
          <w:rFonts w:ascii="Arial" w:hAnsi="Arial"/>
          <w:color w:val="000000" w:themeColor="text1"/>
          <w:sz w:val="28"/>
          <w:szCs w:val="28"/>
        </w:rPr>
      </w:pPr>
      <w:r>
        <w:rPr>
          <w:rFonts w:ascii="Arial" w:hAnsi="Arial"/>
          <w:b/>
          <w:color w:val="000000" w:themeColor="text1"/>
          <w:sz w:val="28"/>
          <w:szCs w:val="28"/>
        </w:rPr>
        <w:tab/>
      </w:r>
      <w:r w:rsidR="00981C06" w:rsidRPr="005E3471">
        <w:rPr>
          <w:rFonts w:ascii="Arial" w:hAnsi="Arial"/>
          <w:b/>
          <w:color w:val="000000" w:themeColor="text1"/>
          <w:sz w:val="28"/>
          <w:szCs w:val="28"/>
        </w:rPr>
        <w:t xml:space="preserve">3 - </w:t>
      </w:r>
      <w:r w:rsidR="002D232E" w:rsidRPr="005E3471">
        <w:rPr>
          <w:rFonts w:ascii="Arial" w:hAnsi="Arial"/>
          <w:b/>
          <w:color w:val="000000" w:themeColor="text1"/>
          <w:sz w:val="28"/>
          <w:szCs w:val="28"/>
        </w:rPr>
        <w:t xml:space="preserve">Prazo mínimo de garantia </w:t>
      </w:r>
      <w:r w:rsidR="005F76A6" w:rsidRPr="005F76A6">
        <w:rPr>
          <w:rFonts w:ascii="Arial" w:hAnsi="Arial"/>
          <w:color w:val="000000" w:themeColor="text1"/>
          <w:sz w:val="28"/>
          <w:szCs w:val="28"/>
        </w:rPr>
        <w:t xml:space="preserve">(para </w:t>
      </w:r>
      <w:r w:rsidR="00022914">
        <w:rPr>
          <w:rFonts w:ascii="Arial" w:hAnsi="Arial"/>
          <w:color w:val="000000" w:themeColor="text1"/>
          <w:sz w:val="28"/>
          <w:szCs w:val="28"/>
        </w:rPr>
        <w:t xml:space="preserve">fornecimento de </w:t>
      </w:r>
      <w:r w:rsidR="005F76A6" w:rsidRPr="005F76A6">
        <w:rPr>
          <w:rFonts w:ascii="Arial" w:hAnsi="Arial"/>
          <w:color w:val="000000" w:themeColor="text1"/>
          <w:sz w:val="28"/>
          <w:szCs w:val="28"/>
        </w:rPr>
        <w:t xml:space="preserve">bens e </w:t>
      </w:r>
      <w:r w:rsidR="00022914">
        <w:rPr>
          <w:rFonts w:ascii="Arial" w:hAnsi="Arial"/>
          <w:color w:val="000000" w:themeColor="text1"/>
          <w:sz w:val="28"/>
          <w:szCs w:val="28"/>
        </w:rPr>
        <w:t xml:space="preserve">prestação de </w:t>
      </w:r>
      <w:r w:rsidR="005F76A6" w:rsidRPr="005F76A6">
        <w:rPr>
          <w:rFonts w:ascii="Arial" w:hAnsi="Arial"/>
          <w:color w:val="000000" w:themeColor="text1"/>
          <w:sz w:val="28"/>
          <w:szCs w:val="28"/>
        </w:rPr>
        <w:t>serviços):</w:t>
      </w:r>
    </w:p>
    <w:p w:rsidR="00A40E36" w:rsidRDefault="00A40E36" w:rsidP="002D232E">
      <w:pPr>
        <w:jc w:val="both"/>
        <w:rPr>
          <w:rFonts w:ascii="Arial" w:hAnsi="Arial"/>
          <w:color w:val="000000" w:themeColor="text1"/>
          <w:sz w:val="28"/>
          <w:szCs w:val="28"/>
        </w:rPr>
      </w:pPr>
    </w:p>
    <w:p w:rsidR="008527FE" w:rsidRDefault="008527FE" w:rsidP="002D232E">
      <w:pPr>
        <w:jc w:val="both"/>
        <w:rPr>
          <w:rFonts w:ascii="Arial" w:hAnsi="Arial"/>
          <w:color w:val="000000" w:themeColor="text1"/>
          <w:sz w:val="28"/>
          <w:szCs w:val="28"/>
        </w:rPr>
      </w:pPr>
    </w:p>
    <w:p w:rsidR="0068122A" w:rsidRDefault="00167E81" w:rsidP="00F03F00">
      <w:pPr>
        <w:tabs>
          <w:tab w:val="left" w:pos="2268"/>
        </w:tabs>
        <w:ind w:firstLine="2268"/>
        <w:jc w:val="both"/>
        <w:rPr>
          <w:rFonts w:ascii="Arial" w:hAnsi="Arial"/>
          <w:color w:val="000000" w:themeColor="text1"/>
          <w:sz w:val="28"/>
          <w:szCs w:val="28"/>
        </w:rPr>
      </w:pPr>
      <w:r>
        <w:rPr>
          <w:rFonts w:ascii="Arial" w:hAnsi="Arial"/>
          <w:color w:val="000000" w:themeColor="text1"/>
          <w:sz w:val="28"/>
          <w:szCs w:val="28"/>
        </w:rPr>
        <w:t>A definição deste prazo</w:t>
      </w:r>
      <w:r w:rsidR="00673B1D">
        <w:rPr>
          <w:rFonts w:ascii="Arial" w:hAnsi="Arial"/>
          <w:color w:val="000000" w:themeColor="text1"/>
          <w:sz w:val="28"/>
          <w:szCs w:val="28"/>
        </w:rPr>
        <w:t>, assim como dos bens acessórios,</w:t>
      </w:r>
      <w:r>
        <w:rPr>
          <w:rFonts w:ascii="Arial" w:hAnsi="Arial"/>
          <w:color w:val="000000" w:themeColor="text1"/>
          <w:sz w:val="28"/>
          <w:szCs w:val="28"/>
        </w:rPr>
        <w:t xml:space="preserve"> é competência da </w:t>
      </w:r>
      <w:r w:rsidR="0068122A">
        <w:rPr>
          <w:rFonts w:ascii="Arial" w:hAnsi="Arial"/>
          <w:color w:val="000000" w:themeColor="text1"/>
          <w:sz w:val="28"/>
          <w:szCs w:val="28"/>
        </w:rPr>
        <w:t>unidade solicitante</w:t>
      </w:r>
      <w:r>
        <w:rPr>
          <w:rFonts w:ascii="Arial" w:hAnsi="Arial"/>
          <w:color w:val="000000" w:themeColor="text1"/>
          <w:sz w:val="28"/>
          <w:szCs w:val="28"/>
        </w:rPr>
        <w:t xml:space="preserve"> e deverá estar previsto expressamente no memorial descritivo</w:t>
      </w:r>
      <w:r w:rsidR="0068122A">
        <w:rPr>
          <w:rFonts w:ascii="Arial" w:hAnsi="Arial"/>
          <w:color w:val="000000" w:themeColor="text1"/>
          <w:sz w:val="28"/>
          <w:szCs w:val="28"/>
        </w:rPr>
        <w:t>.</w:t>
      </w:r>
    </w:p>
    <w:p w:rsidR="00FF7A2D" w:rsidRDefault="00FF7A2D" w:rsidP="00F03F00">
      <w:pPr>
        <w:tabs>
          <w:tab w:val="left" w:pos="2268"/>
        </w:tabs>
        <w:ind w:firstLine="2268"/>
        <w:jc w:val="both"/>
        <w:rPr>
          <w:rFonts w:ascii="Arial" w:hAnsi="Arial"/>
          <w:color w:val="000000" w:themeColor="text1"/>
          <w:sz w:val="28"/>
          <w:szCs w:val="28"/>
        </w:rPr>
      </w:pPr>
    </w:p>
    <w:p w:rsidR="000A31AA" w:rsidRDefault="00FF7A2D" w:rsidP="00F03F00">
      <w:pPr>
        <w:tabs>
          <w:tab w:val="left" w:pos="2268"/>
        </w:tabs>
        <w:ind w:firstLine="2268"/>
        <w:jc w:val="both"/>
        <w:rPr>
          <w:rFonts w:ascii="Arial" w:hAnsi="Arial"/>
          <w:color w:val="000000" w:themeColor="text1"/>
          <w:sz w:val="28"/>
          <w:szCs w:val="28"/>
        </w:rPr>
      </w:pPr>
      <w:r>
        <w:rPr>
          <w:rFonts w:ascii="Arial" w:hAnsi="Arial"/>
          <w:color w:val="000000" w:themeColor="text1"/>
          <w:sz w:val="28"/>
          <w:szCs w:val="28"/>
        </w:rPr>
        <w:t>Atente-se que</w:t>
      </w:r>
      <w:r w:rsidR="00673B1D">
        <w:rPr>
          <w:rFonts w:ascii="Arial" w:hAnsi="Arial"/>
          <w:color w:val="000000" w:themeColor="text1"/>
          <w:sz w:val="28"/>
          <w:szCs w:val="28"/>
        </w:rPr>
        <w:t xml:space="preserve"> </w:t>
      </w:r>
      <w:r w:rsidR="00274724">
        <w:rPr>
          <w:rFonts w:ascii="Arial" w:hAnsi="Arial"/>
          <w:color w:val="000000" w:themeColor="text1"/>
          <w:sz w:val="28"/>
          <w:szCs w:val="28"/>
        </w:rPr>
        <w:t xml:space="preserve">durante </w:t>
      </w:r>
      <w:r w:rsidR="0057510D">
        <w:rPr>
          <w:rFonts w:ascii="Arial" w:hAnsi="Arial"/>
          <w:color w:val="000000" w:themeColor="text1"/>
          <w:sz w:val="28"/>
          <w:szCs w:val="28"/>
        </w:rPr>
        <w:t>o prazo de</w:t>
      </w:r>
      <w:r w:rsidR="000A31AA">
        <w:rPr>
          <w:rFonts w:ascii="Arial" w:hAnsi="Arial"/>
          <w:color w:val="000000" w:themeColor="text1"/>
          <w:sz w:val="28"/>
          <w:szCs w:val="28"/>
        </w:rPr>
        <w:t xml:space="preserve"> garantia </w:t>
      </w:r>
      <w:r w:rsidR="0057510D">
        <w:rPr>
          <w:rFonts w:ascii="Arial" w:hAnsi="Arial"/>
          <w:color w:val="000000" w:themeColor="text1"/>
          <w:sz w:val="28"/>
          <w:szCs w:val="28"/>
        </w:rPr>
        <w:t>de um bem</w:t>
      </w:r>
      <w:r w:rsidR="000A31AA">
        <w:rPr>
          <w:rFonts w:ascii="Arial" w:hAnsi="Arial"/>
          <w:color w:val="000000" w:themeColor="text1"/>
          <w:sz w:val="28"/>
          <w:szCs w:val="28"/>
        </w:rPr>
        <w:t xml:space="preserve"> é assegurad</w:t>
      </w:r>
      <w:r w:rsidR="0078329F">
        <w:rPr>
          <w:rFonts w:ascii="Arial" w:hAnsi="Arial"/>
          <w:color w:val="000000" w:themeColor="text1"/>
          <w:sz w:val="28"/>
          <w:szCs w:val="28"/>
        </w:rPr>
        <w:t>o, nos termos d</w:t>
      </w:r>
      <w:r w:rsidR="0057510D">
        <w:rPr>
          <w:rFonts w:ascii="Arial" w:hAnsi="Arial"/>
          <w:color w:val="000000" w:themeColor="text1"/>
          <w:sz w:val="28"/>
          <w:szCs w:val="28"/>
        </w:rPr>
        <w:t>a lei</w:t>
      </w:r>
      <w:r w:rsidR="001F4C80">
        <w:rPr>
          <w:rFonts w:ascii="Arial" w:hAnsi="Arial"/>
          <w:color w:val="000000" w:themeColor="text1"/>
          <w:sz w:val="28"/>
          <w:szCs w:val="28"/>
        </w:rPr>
        <w:t xml:space="preserve"> e do edital</w:t>
      </w:r>
      <w:r w:rsidR="0078329F">
        <w:rPr>
          <w:rFonts w:ascii="Arial" w:hAnsi="Arial"/>
          <w:color w:val="000000" w:themeColor="text1"/>
          <w:sz w:val="28"/>
          <w:szCs w:val="28"/>
        </w:rPr>
        <w:t xml:space="preserve">, </w:t>
      </w:r>
      <w:r w:rsidR="000A31AA">
        <w:rPr>
          <w:rFonts w:ascii="Arial" w:hAnsi="Arial"/>
          <w:color w:val="000000" w:themeColor="text1"/>
          <w:sz w:val="28"/>
          <w:szCs w:val="28"/>
        </w:rPr>
        <w:t xml:space="preserve">a responsabilidade do fornecedor </w:t>
      </w:r>
      <w:r w:rsidR="00274724" w:rsidRPr="0027707F">
        <w:rPr>
          <w:rFonts w:ascii="Arial" w:hAnsi="Arial"/>
          <w:b/>
          <w:color w:val="000000" w:themeColor="text1"/>
          <w:sz w:val="28"/>
          <w:szCs w:val="28"/>
          <w:u w:val="single"/>
        </w:rPr>
        <w:t xml:space="preserve">pelo bom funcionamento deste durante </w:t>
      </w:r>
      <w:r w:rsidR="0069116E">
        <w:rPr>
          <w:rFonts w:ascii="Arial" w:hAnsi="Arial"/>
          <w:b/>
          <w:color w:val="000000" w:themeColor="text1"/>
          <w:sz w:val="28"/>
          <w:szCs w:val="28"/>
          <w:u w:val="single"/>
        </w:rPr>
        <w:t xml:space="preserve">um </w:t>
      </w:r>
      <w:r w:rsidR="00274724" w:rsidRPr="0027707F">
        <w:rPr>
          <w:rFonts w:ascii="Arial" w:hAnsi="Arial"/>
          <w:b/>
          <w:color w:val="000000" w:themeColor="text1"/>
          <w:sz w:val="28"/>
          <w:szCs w:val="28"/>
          <w:u w:val="single"/>
        </w:rPr>
        <w:t>período</w:t>
      </w:r>
      <w:r w:rsidR="0069116E">
        <w:rPr>
          <w:rFonts w:ascii="Arial" w:hAnsi="Arial"/>
          <w:b/>
          <w:color w:val="000000" w:themeColor="text1"/>
          <w:sz w:val="28"/>
          <w:szCs w:val="28"/>
          <w:u w:val="single"/>
        </w:rPr>
        <w:t xml:space="preserve"> mínimo</w:t>
      </w:r>
      <w:r w:rsidR="00274724">
        <w:rPr>
          <w:rFonts w:ascii="Arial" w:hAnsi="Arial"/>
          <w:color w:val="000000" w:themeColor="text1"/>
          <w:sz w:val="28"/>
          <w:szCs w:val="28"/>
        </w:rPr>
        <w:t xml:space="preserve">. </w:t>
      </w:r>
      <w:r w:rsidR="0027707F">
        <w:rPr>
          <w:rFonts w:ascii="Arial" w:hAnsi="Arial"/>
          <w:color w:val="000000" w:themeColor="text1"/>
          <w:sz w:val="28"/>
          <w:szCs w:val="28"/>
        </w:rPr>
        <w:t>Nesse passo</w:t>
      </w:r>
      <w:r w:rsidR="00274724">
        <w:rPr>
          <w:rFonts w:ascii="Arial" w:hAnsi="Arial"/>
          <w:color w:val="000000" w:themeColor="text1"/>
          <w:sz w:val="28"/>
          <w:szCs w:val="28"/>
        </w:rPr>
        <w:t xml:space="preserve">, qualquer solicitação </w:t>
      </w:r>
      <w:r w:rsidR="0057510D">
        <w:rPr>
          <w:rFonts w:ascii="Arial" w:hAnsi="Arial"/>
          <w:color w:val="000000" w:themeColor="text1"/>
          <w:sz w:val="28"/>
          <w:szCs w:val="28"/>
        </w:rPr>
        <w:t xml:space="preserve">de contratação </w:t>
      </w:r>
      <w:r w:rsidR="00274724">
        <w:rPr>
          <w:rFonts w:ascii="Arial" w:hAnsi="Arial"/>
          <w:color w:val="000000" w:themeColor="text1"/>
          <w:sz w:val="28"/>
          <w:szCs w:val="28"/>
        </w:rPr>
        <w:t>adicional</w:t>
      </w:r>
      <w:r w:rsidR="0069116E">
        <w:rPr>
          <w:rFonts w:ascii="Arial" w:hAnsi="Arial"/>
          <w:color w:val="000000" w:themeColor="text1"/>
          <w:sz w:val="28"/>
          <w:szCs w:val="28"/>
        </w:rPr>
        <w:t xml:space="preserve"> </w:t>
      </w:r>
      <w:r w:rsidR="0057510D">
        <w:rPr>
          <w:rFonts w:ascii="Arial" w:hAnsi="Arial"/>
          <w:color w:val="000000" w:themeColor="text1"/>
          <w:sz w:val="28"/>
          <w:szCs w:val="28"/>
        </w:rPr>
        <w:t>que tenha essa finalidade</w:t>
      </w:r>
      <w:r w:rsidR="00B15456">
        <w:rPr>
          <w:rFonts w:ascii="Arial" w:hAnsi="Arial"/>
          <w:color w:val="000000" w:themeColor="text1"/>
          <w:sz w:val="28"/>
          <w:szCs w:val="28"/>
        </w:rPr>
        <w:t xml:space="preserve"> (bom funcionamento)</w:t>
      </w:r>
      <w:r w:rsidR="0057510D">
        <w:rPr>
          <w:rFonts w:ascii="Arial" w:hAnsi="Arial"/>
          <w:color w:val="000000" w:themeColor="text1"/>
          <w:sz w:val="28"/>
          <w:szCs w:val="28"/>
        </w:rPr>
        <w:t>,</w:t>
      </w:r>
      <w:r w:rsidR="00274724">
        <w:rPr>
          <w:rFonts w:ascii="Arial" w:hAnsi="Arial"/>
          <w:color w:val="000000" w:themeColor="text1"/>
          <w:sz w:val="28"/>
          <w:szCs w:val="28"/>
        </w:rPr>
        <w:t xml:space="preserve"> deverá ser considerado</w:t>
      </w:r>
      <w:r w:rsidR="0057510D">
        <w:rPr>
          <w:rFonts w:ascii="Arial" w:hAnsi="Arial"/>
          <w:color w:val="000000" w:themeColor="text1"/>
          <w:sz w:val="28"/>
          <w:szCs w:val="28"/>
        </w:rPr>
        <w:t xml:space="preserve"> o prazo de garantia vigente</w:t>
      </w:r>
      <w:r w:rsidR="00B15456">
        <w:rPr>
          <w:rFonts w:ascii="Arial" w:hAnsi="Arial"/>
          <w:color w:val="000000" w:themeColor="text1"/>
          <w:sz w:val="28"/>
          <w:szCs w:val="28"/>
        </w:rPr>
        <w:t>.</w:t>
      </w:r>
    </w:p>
    <w:p w:rsidR="000A31AA" w:rsidRDefault="000A31AA" w:rsidP="00FF7A2D">
      <w:pPr>
        <w:ind w:firstLine="1416"/>
        <w:jc w:val="both"/>
        <w:rPr>
          <w:rFonts w:ascii="Arial" w:hAnsi="Arial"/>
          <w:color w:val="000000" w:themeColor="text1"/>
          <w:sz w:val="28"/>
          <w:szCs w:val="28"/>
        </w:rPr>
      </w:pPr>
    </w:p>
    <w:p w:rsidR="008C68B1" w:rsidRDefault="008C68B1" w:rsidP="002D232E">
      <w:pPr>
        <w:jc w:val="both"/>
        <w:rPr>
          <w:rFonts w:ascii="Arial" w:hAnsi="Arial"/>
          <w:color w:val="000000" w:themeColor="text1"/>
          <w:sz w:val="28"/>
          <w:szCs w:val="28"/>
        </w:rPr>
      </w:pPr>
    </w:p>
    <w:p w:rsidR="00274724" w:rsidRDefault="00274724" w:rsidP="002D232E">
      <w:pPr>
        <w:jc w:val="both"/>
        <w:rPr>
          <w:rFonts w:ascii="Arial" w:hAnsi="Arial"/>
          <w:color w:val="000000" w:themeColor="text1"/>
          <w:sz w:val="28"/>
          <w:szCs w:val="28"/>
        </w:rPr>
      </w:pPr>
    </w:p>
    <w:p w:rsidR="007C1275" w:rsidRDefault="00F03F00" w:rsidP="00F03F00">
      <w:pPr>
        <w:tabs>
          <w:tab w:val="left" w:pos="2268"/>
        </w:tabs>
        <w:jc w:val="both"/>
        <w:rPr>
          <w:rFonts w:ascii="Arial" w:hAnsi="Arial"/>
          <w:b/>
          <w:color w:val="000000" w:themeColor="text1"/>
          <w:sz w:val="28"/>
          <w:szCs w:val="28"/>
        </w:rPr>
      </w:pPr>
      <w:r>
        <w:rPr>
          <w:rFonts w:ascii="Arial" w:hAnsi="Arial"/>
          <w:b/>
          <w:color w:val="000000" w:themeColor="text1"/>
          <w:sz w:val="28"/>
          <w:szCs w:val="28"/>
        </w:rPr>
        <w:lastRenderedPageBreak/>
        <w:tab/>
      </w:r>
    </w:p>
    <w:p w:rsidR="00614878" w:rsidRDefault="007C1275" w:rsidP="00F03F00">
      <w:pPr>
        <w:tabs>
          <w:tab w:val="left" w:pos="2268"/>
        </w:tabs>
        <w:jc w:val="both"/>
        <w:rPr>
          <w:rFonts w:ascii="Arial" w:hAnsi="Arial"/>
          <w:color w:val="000000" w:themeColor="text1"/>
          <w:sz w:val="28"/>
          <w:szCs w:val="28"/>
        </w:rPr>
      </w:pPr>
      <w:r>
        <w:rPr>
          <w:rFonts w:ascii="Arial" w:hAnsi="Arial"/>
          <w:b/>
          <w:color w:val="000000" w:themeColor="text1"/>
          <w:sz w:val="28"/>
          <w:szCs w:val="28"/>
        </w:rPr>
        <w:tab/>
      </w:r>
      <w:r w:rsidR="00981C06" w:rsidRPr="005E3471">
        <w:rPr>
          <w:rFonts w:ascii="Arial" w:hAnsi="Arial"/>
          <w:b/>
          <w:color w:val="000000" w:themeColor="text1"/>
          <w:sz w:val="28"/>
          <w:szCs w:val="28"/>
        </w:rPr>
        <w:t>4</w:t>
      </w:r>
      <w:r w:rsidR="00D57A4A" w:rsidRPr="005E3471">
        <w:rPr>
          <w:rFonts w:ascii="Arial" w:hAnsi="Arial"/>
          <w:b/>
          <w:color w:val="000000" w:themeColor="text1"/>
          <w:sz w:val="28"/>
          <w:szCs w:val="28"/>
        </w:rPr>
        <w:t xml:space="preserve"> –</w:t>
      </w:r>
      <w:r w:rsidR="00FF78BE" w:rsidRPr="005E3471">
        <w:rPr>
          <w:rFonts w:ascii="Arial" w:hAnsi="Arial"/>
          <w:color w:val="000000" w:themeColor="text1"/>
          <w:sz w:val="28"/>
          <w:szCs w:val="28"/>
        </w:rPr>
        <w:t xml:space="preserve"> </w:t>
      </w:r>
      <w:r w:rsidR="00CB5692" w:rsidRPr="00CB5692">
        <w:rPr>
          <w:rFonts w:ascii="Arial" w:hAnsi="Arial"/>
          <w:b/>
          <w:color w:val="000000" w:themeColor="text1"/>
          <w:sz w:val="28"/>
          <w:szCs w:val="28"/>
        </w:rPr>
        <w:t>Forma de</w:t>
      </w:r>
      <w:r w:rsidR="00CB5692">
        <w:rPr>
          <w:rFonts w:ascii="Arial" w:hAnsi="Arial"/>
          <w:color w:val="000000" w:themeColor="text1"/>
          <w:sz w:val="28"/>
          <w:szCs w:val="28"/>
        </w:rPr>
        <w:t xml:space="preserve"> </w:t>
      </w:r>
      <w:r w:rsidR="00CB5692" w:rsidRPr="005E3471">
        <w:rPr>
          <w:rFonts w:ascii="Arial" w:hAnsi="Arial"/>
          <w:b/>
          <w:color w:val="000000" w:themeColor="text1"/>
          <w:sz w:val="28"/>
          <w:szCs w:val="28"/>
        </w:rPr>
        <w:t>Pagamento</w:t>
      </w:r>
      <w:r w:rsidR="00614878">
        <w:rPr>
          <w:rFonts w:ascii="Arial" w:hAnsi="Arial"/>
          <w:b/>
          <w:color w:val="000000" w:themeColor="text1"/>
          <w:sz w:val="28"/>
          <w:szCs w:val="28"/>
        </w:rPr>
        <w:t xml:space="preserve"> </w:t>
      </w:r>
      <w:r w:rsidR="005F76A6" w:rsidRPr="005F76A6">
        <w:rPr>
          <w:rFonts w:ascii="Arial" w:hAnsi="Arial"/>
          <w:color w:val="000000" w:themeColor="text1"/>
          <w:sz w:val="28"/>
          <w:szCs w:val="28"/>
        </w:rPr>
        <w:t xml:space="preserve">(para </w:t>
      </w:r>
      <w:r w:rsidR="00682AEB">
        <w:rPr>
          <w:rFonts w:ascii="Arial" w:hAnsi="Arial"/>
          <w:color w:val="000000" w:themeColor="text1"/>
          <w:sz w:val="28"/>
          <w:szCs w:val="28"/>
        </w:rPr>
        <w:t xml:space="preserve">fornecimento de </w:t>
      </w:r>
      <w:r w:rsidR="005F76A6" w:rsidRPr="005F76A6">
        <w:rPr>
          <w:rFonts w:ascii="Arial" w:hAnsi="Arial"/>
          <w:color w:val="000000" w:themeColor="text1"/>
          <w:sz w:val="28"/>
          <w:szCs w:val="28"/>
        </w:rPr>
        <w:t xml:space="preserve">bens e </w:t>
      </w:r>
      <w:r w:rsidR="00682AEB">
        <w:rPr>
          <w:rFonts w:ascii="Arial" w:hAnsi="Arial"/>
          <w:color w:val="000000" w:themeColor="text1"/>
          <w:sz w:val="28"/>
          <w:szCs w:val="28"/>
        </w:rPr>
        <w:t xml:space="preserve">prestação de </w:t>
      </w:r>
      <w:r w:rsidR="005F76A6" w:rsidRPr="005F76A6">
        <w:rPr>
          <w:rFonts w:ascii="Arial" w:hAnsi="Arial"/>
          <w:color w:val="000000" w:themeColor="text1"/>
          <w:sz w:val="28"/>
          <w:szCs w:val="28"/>
        </w:rPr>
        <w:t>serviços):</w:t>
      </w:r>
    </w:p>
    <w:p w:rsidR="00614878" w:rsidRDefault="00614878" w:rsidP="00CB5692">
      <w:pPr>
        <w:jc w:val="both"/>
        <w:rPr>
          <w:rFonts w:ascii="Arial" w:hAnsi="Arial"/>
          <w:color w:val="000000" w:themeColor="text1"/>
          <w:sz w:val="28"/>
          <w:szCs w:val="28"/>
        </w:rPr>
      </w:pPr>
    </w:p>
    <w:p w:rsidR="00614878" w:rsidRDefault="00614878" w:rsidP="00614878">
      <w:pPr>
        <w:ind w:firstLine="1418"/>
        <w:jc w:val="both"/>
        <w:rPr>
          <w:rFonts w:ascii="Arial" w:hAnsi="Arial"/>
          <w:color w:val="000000" w:themeColor="text1"/>
          <w:sz w:val="28"/>
          <w:szCs w:val="28"/>
        </w:rPr>
      </w:pPr>
    </w:p>
    <w:p w:rsidR="00CB5692" w:rsidRDefault="00CB5692" w:rsidP="00F03F00">
      <w:pPr>
        <w:tabs>
          <w:tab w:val="left" w:pos="2268"/>
        </w:tabs>
        <w:ind w:firstLine="2268"/>
        <w:jc w:val="both"/>
        <w:rPr>
          <w:rFonts w:ascii="Arial" w:hAnsi="Arial"/>
          <w:color w:val="000000" w:themeColor="text1"/>
          <w:sz w:val="28"/>
          <w:szCs w:val="28"/>
        </w:rPr>
      </w:pPr>
      <w:r w:rsidRPr="005E3471">
        <w:rPr>
          <w:rFonts w:ascii="Arial" w:hAnsi="Arial"/>
          <w:color w:val="000000" w:themeColor="text1"/>
          <w:sz w:val="28"/>
          <w:szCs w:val="28"/>
        </w:rPr>
        <w:t>Em geral, nos contratos administrativos, o pagamento se concretiza após a execução dos serviços ou</w:t>
      </w:r>
      <w:r>
        <w:rPr>
          <w:rFonts w:ascii="Arial" w:hAnsi="Arial"/>
          <w:color w:val="000000" w:themeColor="text1"/>
          <w:sz w:val="28"/>
          <w:szCs w:val="28"/>
        </w:rPr>
        <w:t xml:space="preserve"> a</w:t>
      </w:r>
      <w:r w:rsidRPr="005E3471">
        <w:rPr>
          <w:rFonts w:ascii="Arial" w:hAnsi="Arial"/>
          <w:color w:val="000000" w:themeColor="text1"/>
          <w:sz w:val="28"/>
          <w:szCs w:val="28"/>
        </w:rPr>
        <w:t xml:space="preserve"> entrega dos bens. Entretanto, é possível a </w:t>
      </w:r>
      <w:r>
        <w:rPr>
          <w:rFonts w:ascii="Arial" w:hAnsi="Arial"/>
          <w:color w:val="000000" w:themeColor="text1"/>
          <w:sz w:val="28"/>
          <w:szCs w:val="28"/>
        </w:rPr>
        <w:t>efetivação</w:t>
      </w:r>
      <w:r w:rsidRPr="005E3471">
        <w:rPr>
          <w:rFonts w:ascii="Arial" w:hAnsi="Arial"/>
          <w:color w:val="000000" w:themeColor="text1"/>
          <w:sz w:val="28"/>
          <w:szCs w:val="28"/>
        </w:rPr>
        <w:t xml:space="preserve"> </w:t>
      </w:r>
      <w:r>
        <w:rPr>
          <w:rFonts w:ascii="Arial" w:hAnsi="Arial"/>
          <w:color w:val="000000" w:themeColor="text1"/>
          <w:sz w:val="28"/>
          <w:szCs w:val="28"/>
        </w:rPr>
        <w:t>do</w:t>
      </w:r>
      <w:r w:rsidRPr="005E3471">
        <w:rPr>
          <w:rFonts w:ascii="Arial" w:hAnsi="Arial"/>
          <w:color w:val="000000" w:themeColor="text1"/>
          <w:sz w:val="28"/>
          <w:szCs w:val="28"/>
        </w:rPr>
        <w:t xml:space="preserve"> pagamento de forma diversa (em parcelas ou antecipada</w:t>
      </w:r>
      <w:r>
        <w:rPr>
          <w:rFonts w:ascii="Arial" w:hAnsi="Arial"/>
          <w:color w:val="000000" w:themeColor="text1"/>
          <w:sz w:val="28"/>
          <w:szCs w:val="28"/>
        </w:rPr>
        <w:t xml:space="preserve">mente), caso em que </w:t>
      </w:r>
      <w:r w:rsidRPr="005E3471">
        <w:rPr>
          <w:rFonts w:ascii="Arial" w:hAnsi="Arial"/>
          <w:color w:val="000000" w:themeColor="text1"/>
          <w:sz w:val="28"/>
          <w:szCs w:val="28"/>
        </w:rPr>
        <w:t xml:space="preserve">deverá </w:t>
      </w:r>
      <w:r>
        <w:rPr>
          <w:rFonts w:ascii="Arial" w:hAnsi="Arial"/>
          <w:color w:val="000000" w:themeColor="text1"/>
          <w:sz w:val="28"/>
          <w:szCs w:val="28"/>
        </w:rPr>
        <w:t>ser verificada no mercado correspondente, pela unidade solicitante, qual a prática difundida para o respectivo adimplemento.</w:t>
      </w:r>
    </w:p>
    <w:p w:rsidR="00CB5692" w:rsidRDefault="00CB5692" w:rsidP="00917C61">
      <w:pPr>
        <w:ind w:firstLine="708"/>
        <w:jc w:val="both"/>
        <w:rPr>
          <w:rFonts w:ascii="Arial" w:hAnsi="Arial"/>
          <w:color w:val="000000" w:themeColor="text1"/>
          <w:sz w:val="28"/>
          <w:szCs w:val="28"/>
        </w:rPr>
      </w:pPr>
    </w:p>
    <w:p w:rsidR="00C5585C" w:rsidRDefault="00C5585C" w:rsidP="00FF78BE">
      <w:pPr>
        <w:jc w:val="both"/>
        <w:rPr>
          <w:rFonts w:ascii="Arial" w:hAnsi="Arial"/>
          <w:color w:val="000000" w:themeColor="text1"/>
          <w:sz w:val="28"/>
          <w:szCs w:val="28"/>
        </w:rPr>
      </w:pPr>
    </w:p>
    <w:p w:rsidR="00614878" w:rsidRDefault="00F03F00" w:rsidP="00F03F00">
      <w:pPr>
        <w:tabs>
          <w:tab w:val="left" w:pos="2268"/>
        </w:tabs>
        <w:jc w:val="both"/>
        <w:rPr>
          <w:rFonts w:ascii="Arial" w:hAnsi="Arial"/>
          <w:b/>
          <w:color w:val="000000" w:themeColor="text1"/>
          <w:sz w:val="28"/>
          <w:szCs w:val="28"/>
        </w:rPr>
      </w:pPr>
      <w:r>
        <w:rPr>
          <w:rFonts w:ascii="Arial" w:hAnsi="Arial"/>
          <w:b/>
          <w:color w:val="000000" w:themeColor="text1"/>
          <w:sz w:val="28"/>
          <w:szCs w:val="28"/>
        </w:rPr>
        <w:tab/>
      </w:r>
      <w:r w:rsidR="00FA5FBD">
        <w:rPr>
          <w:rFonts w:ascii="Arial" w:hAnsi="Arial"/>
          <w:b/>
          <w:color w:val="000000" w:themeColor="text1"/>
          <w:sz w:val="28"/>
          <w:szCs w:val="28"/>
        </w:rPr>
        <w:t>5</w:t>
      </w:r>
      <w:r w:rsidR="006D7C8C" w:rsidRPr="005E3471">
        <w:rPr>
          <w:rFonts w:ascii="Arial" w:hAnsi="Arial"/>
          <w:b/>
          <w:color w:val="000000" w:themeColor="text1"/>
          <w:sz w:val="28"/>
          <w:szCs w:val="28"/>
        </w:rPr>
        <w:t xml:space="preserve"> </w:t>
      </w:r>
      <w:r w:rsidR="002E1885" w:rsidRPr="005E3471">
        <w:rPr>
          <w:rFonts w:ascii="Arial" w:hAnsi="Arial"/>
          <w:b/>
          <w:color w:val="000000" w:themeColor="text1"/>
          <w:sz w:val="28"/>
          <w:szCs w:val="28"/>
        </w:rPr>
        <w:t>–</w:t>
      </w:r>
      <w:r w:rsidR="006D7C8C" w:rsidRPr="005E3471">
        <w:rPr>
          <w:rFonts w:ascii="Arial" w:hAnsi="Arial"/>
          <w:b/>
          <w:color w:val="000000" w:themeColor="text1"/>
          <w:sz w:val="28"/>
          <w:szCs w:val="28"/>
        </w:rPr>
        <w:t xml:space="preserve"> Sustentabilidade</w:t>
      </w:r>
      <w:r w:rsidR="008527FE">
        <w:rPr>
          <w:rFonts w:ascii="Arial" w:hAnsi="Arial"/>
          <w:b/>
          <w:color w:val="000000" w:themeColor="text1"/>
          <w:sz w:val="28"/>
          <w:szCs w:val="28"/>
        </w:rPr>
        <w:t xml:space="preserve"> </w:t>
      </w:r>
      <w:r w:rsidR="005F76A6" w:rsidRPr="005F76A6">
        <w:rPr>
          <w:rFonts w:ascii="Arial" w:hAnsi="Arial"/>
          <w:color w:val="000000" w:themeColor="text1"/>
          <w:sz w:val="28"/>
          <w:szCs w:val="28"/>
        </w:rPr>
        <w:t xml:space="preserve">(para </w:t>
      </w:r>
      <w:r w:rsidR="00682AEB">
        <w:rPr>
          <w:rFonts w:ascii="Arial" w:hAnsi="Arial"/>
          <w:color w:val="000000" w:themeColor="text1"/>
          <w:sz w:val="28"/>
          <w:szCs w:val="28"/>
        </w:rPr>
        <w:t xml:space="preserve">fornecimento de </w:t>
      </w:r>
      <w:r w:rsidR="005F76A6" w:rsidRPr="005F76A6">
        <w:rPr>
          <w:rFonts w:ascii="Arial" w:hAnsi="Arial"/>
          <w:color w:val="000000" w:themeColor="text1"/>
          <w:sz w:val="28"/>
          <w:szCs w:val="28"/>
        </w:rPr>
        <w:t xml:space="preserve">bens e </w:t>
      </w:r>
      <w:r w:rsidR="00682AEB">
        <w:rPr>
          <w:rFonts w:ascii="Arial" w:hAnsi="Arial"/>
          <w:color w:val="000000" w:themeColor="text1"/>
          <w:sz w:val="28"/>
          <w:szCs w:val="28"/>
        </w:rPr>
        <w:t xml:space="preserve">prestação de </w:t>
      </w:r>
      <w:r w:rsidR="005F76A6" w:rsidRPr="005F76A6">
        <w:rPr>
          <w:rFonts w:ascii="Arial" w:hAnsi="Arial"/>
          <w:color w:val="000000" w:themeColor="text1"/>
          <w:sz w:val="28"/>
          <w:szCs w:val="28"/>
        </w:rPr>
        <w:t>serviços):</w:t>
      </w:r>
    </w:p>
    <w:p w:rsidR="00614878" w:rsidRDefault="00614878" w:rsidP="00FF78BE">
      <w:pPr>
        <w:jc w:val="both"/>
        <w:rPr>
          <w:rFonts w:ascii="Arial" w:hAnsi="Arial"/>
          <w:b/>
          <w:color w:val="000000" w:themeColor="text1"/>
          <w:sz w:val="28"/>
          <w:szCs w:val="28"/>
        </w:rPr>
      </w:pPr>
    </w:p>
    <w:p w:rsidR="00614878" w:rsidRDefault="00614878" w:rsidP="00FF78BE">
      <w:pPr>
        <w:jc w:val="both"/>
        <w:rPr>
          <w:rFonts w:ascii="Arial" w:hAnsi="Arial"/>
          <w:b/>
          <w:color w:val="000000" w:themeColor="text1"/>
          <w:sz w:val="28"/>
          <w:szCs w:val="28"/>
        </w:rPr>
      </w:pPr>
    </w:p>
    <w:p w:rsidR="00E65C84" w:rsidRDefault="00702156" w:rsidP="00F03F00">
      <w:pPr>
        <w:tabs>
          <w:tab w:val="left" w:pos="2268"/>
        </w:tabs>
        <w:ind w:firstLine="2268"/>
        <w:jc w:val="both"/>
        <w:rPr>
          <w:rFonts w:ascii="Arial" w:hAnsi="Arial"/>
          <w:color w:val="000000" w:themeColor="text1"/>
          <w:sz w:val="28"/>
          <w:szCs w:val="28"/>
        </w:rPr>
      </w:pPr>
      <w:r w:rsidRPr="005E3471">
        <w:rPr>
          <w:rFonts w:ascii="Arial" w:hAnsi="Arial"/>
          <w:color w:val="000000" w:themeColor="text1"/>
          <w:sz w:val="28"/>
          <w:szCs w:val="28"/>
        </w:rPr>
        <w:t>A manifestação</w:t>
      </w:r>
      <w:r w:rsidR="00C95F4C" w:rsidRPr="005E3471">
        <w:rPr>
          <w:rFonts w:ascii="Arial" w:hAnsi="Arial"/>
          <w:color w:val="000000" w:themeColor="text1"/>
          <w:sz w:val="28"/>
          <w:szCs w:val="28"/>
        </w:rPr>
        <w:t xml:space="preserve"> </w:t>
      </w:r>
      <w:r w:rsidRPr="005E3471">
        <w:rPr>
          <w:rFonts w:ascii="Arial" w:hAnsi="Arial"/>
          <w:color w:val="000000" w:themeColor="text1"/>
          <w:sz w:val="28"/>
          <w:szCs w:val="28"/>
        </w:rPr>
        <w:t xml:space="preserve">do </w:t>
      </w:r>
      <w:r w:rsidR="00C95F4C" w:rsidRPr="005E3471">
        <w:rPr>
          <w:rFonts w:ascii="Arial" w:hAnsi="Arial"/>
          <w:color w:val="000000" w:themeColor="text1"/>
          <w:sz w:val="28"/>
          <w:szCs w:val="28"/>
        </w:rPr>
        <w:t>Núcleo de Qualidade da ALESP</w:t>
      </w:r>
      <w:r w:rsidR="001651B5">
        <w:rPr>
          <w:rFonts w:ascii="Arial" w:hAnsi="Arial"/>
          <w:color w:val="000000" w:themeColor="text1"/>
          <w:sz w:val="28"/>
          <w:szCs w:val="28"/>
        </w:rPr>
        <w:t>, inserida</w:t>
      </w:r>
      <w:r w:rsidR="00C95F4C" w:rsidRPr="005E3471">
        <w:rPr>
          <w:rFonts w:ascii="Arial" w:hAnsi="Arial"/>
          <w:color w:val="000000" w:themeColor="text1"/>
          <w:sz w:val="28"/>
          <w:szCs w:val="28"/>
        </w:rPr>
        <w:t xml:space="preserve"> </w:t>
      </w:r>
      <w:r w:rsidR="0077781B">
        <w:rPr>
          <w:rFonts w:ascii="Arial" w:hAnsi="Arial"/>
          <w:color w:val="000000" w:themeColor="text1"/>
          <w:sz w:val="28"/>
          <w:szCs w:val="28"/>
        </w:rPr>
        <w:t>no processo digital em razão do contido no memorial descritivo, dever</w:t>
      </w:r>
      <w:r w:rsidR="003E6E71">
        <w:rPr>
          <w:rFonts w:ascii="Arial" w:hAnsi="Arial"/>
          <w:color w:val="000000" w:themeColor="text1"/>
          <w:sz w:val="28"/>
          <w:szCs w:val="28"/>
        </w:rPr>
        <w:t>á</w:t>
      </w:r>
      <w:r w:rsidR="0077781B">
        <w:rPr>
          <w:rFonts w:ascii="Arial" w:hAnsi="Arial"/>
          <w:color w:val="000000" w:themeColor="text1"/>
          <w:sz w:val="28"/>
          <w:szCs w:val="28"/>
        </w:rPr>
        <w:t xml:space="preserve"> ser analisada e, se for o caso, ratificada expressamente pela unidade solicitante.</w:t>
      </w:r>
    </w:p>
    <w:p w:rsidR="0077781B" w:rsidRPr="00102229" w:rsidRDefault="0077781B" w:rsidP="00FF78BE">
      <w:pPr>
        <w:jc w:val="both"/>
        <w:rPr>
          <w:rFonts w:ascii="Arial" w:hAnsi="Arial"/>
          <w:b/>
          <w:color w:val="000000" w:themeColor="text1"/>
          <w:sz w:val="28"/>
          <w:szCs w:val="28"/>
        </w:rPr>
      </w:pPr>
    </w:p>
    <w:p w:rsidR="008527FE" w:rsidRDefault="008527FE" w:rsidP="00CB5692">
      <w:pPr>
        <w:jc w:val="both"/>
        <w:rPr>
          <w:rFonts w:ascii="Arial" w:hAnsi="Arial"/>
          <w:b/>
          <w:color w:val="000000" w:themeColor="text1"/>
          <w:sz w:val="28"/>
          <w:szCs w:val="28"/>
        </w:rPr>
      </w:pPr>
    </w:p>
    <w:p w:rsidR="008527FE" w:rsidRDefault="00F03F00" w:rsidP="00F03F00">
      <w:pPr>
        <w:tabs>
          <w:tab w:val="left" w:pos="2268"/>
        </w:tabs>
        <w:jc w:val="both"/>
        <w:rPr>
          <w:rFonts w:ascii="Arial" w:hAnsi="Arial"/>
          <w:color w:val="000000" w:themeColor="text1"/>
          <w:sz w:val="28"/>
          <w:szCs w:val="28"/>
        </w:rPr>
      </w:pPr>
      <w:r>
        <w:rPr>
          <w:rFonts w:ascii="Arial" w:hAnsi="Arial"/>
          <w:b/>
          <w:color w:val="000000" w:themeColor="text1"/>
          <w:sz w:val="28"/>
          <w:szCs w:val="28"/>
        </w:rPr>
        <w:tab/>
      </w:r>
      <w:r w:rsidR="00FA5FBD">
        <w:rPr>
          <w:rFonts w:ascii="Arial" w:hAnsi="Arial"/>
          <w:b/>
          <w:color w:val="000000" w:themeColor="text1"/>
          <w:sz w:val="28"/>
          <w:szCs w:val="28"/>
        </w:rPr>
        <w:t>6</w:t>
      </w:r>
      <w:r w:rsidR="006108C0" w:rsidRPr="005E3471">
        <w:rPr>
          <w:rFonts w:ascii="Arial" w:hAnsi="Arial"/>
          <w:b/>
          <w:color w:val="000000" w:themeColor="text1"/>
          <w:sz w:val="28"/>
          <w:szCs w:val="28"/>
        </w:rPr>
        <w:t xml:space="preserve"> –</w:t>
      </w:r>
      <w:r w:rsidR="006108C0" w:rsidRPr="005E3471">
        <w:rPr>
          <w:rFonts w:ascii="Arial" w:hAnsi="Arial"/>
          <w:color w:val="000000" w:themeColor="text1"/>
          <w:sz w:val="28"/>
          <w:szCs w:val="28"/>
        </w:rPr>
        <w:t xml:space="preserve"> </w:t>
      </w:r>
      <w:r w:rsidR="00CB5692" w:rsidRPr="005E3471">
        <w:rPr>
          <w:rFonts w:ascii="Arial" w:hAnsi="Arial"/>
          <w:b/>
          <w:color w:val="000000" w:themeColor="text1"/>
          <w:sz w:val="28"/>
          <w:szCs w:val="28"/>
        </w:rPr>
        <w:t>Planilha de custos unitários</w:t>
      </w:r>
      <w:r w:rsidR="008527FE">
        <w:rPr>
          <w:rFonts w:ascii="Arial" w:hAnsi="Arial"/>
          <w:b/>
          <w:color w:val="000000" w:themeColor="text1"/>
          <w:sz w:val="28"/>
          <w:szCs w:val="28"/>
        </w:rPr>
        <w:t xml:space="preserve"> </w:t>
      </w:r>
      <w:r w:rsidR="005F76A6" w:rsidRPr="005F76A6">
        <w:rPr>
          <w:rFonts w:ascii="Arial" w:hAnsi="Arial"/>
          <w:color w:val="000000" w:themeColor="text1"/>
          <w:sz w:val="28"/>
          <w:szCs w:val="28"/>
        </w:rPr>
        <w:t xml:space="preserve">(para </w:t>
      </w:r>
      <w:r w:rsidR="00022914">
        <w:rPr>
          <w:rFonts w:ascii="Arial" w:hAnsi="Arial"/>
          <w:color w:val="000000" w:themeColor="text1"/>
          <w:sz w:val="28"/>
          <w:szCs w:val="28"/>
        </w:rPr>
        <w:t xml:space="preserve">fornecimento de bens e prestação de </w:t>
      </w:r>
      <w:r w:rsidR="005F76A6" w:rsidRPr="005F76A6">
        <w:rPr>
          <w:rFonts w:ascii="Arial" w:hAnsi="Arial"/>
          <w:color w:val="000000" w:themeColor="text1"/>
          <w:sz w:val="28"/>
          <w:szCs w:val="28"/>
        </w:rPr>
        <w:t>serviços):</w:t>
      </w:r>
      <w:r w:rsidR="00CB5692" w:rsidRPr="005E3471">
        <w:rPr>
          <w:rFonts w:ascii="Arial" w:hAnsi="Arial"/>
          <w:color w:val="000000" w:themeColor="text1"/>
          <w:sz w:val="28"/>
          <w:szCs w:val="28"/>
        </w:rPr>
        <w:t xml:space="preserve"> </w:t>
      </w:r>
    </w:p>
    <w:p w:rsidR="008527FE" w:rsidRDefault="008527FE" w:rsidP="00CB5692">
      <w:pPr>
        <w:jc w:val="both"/>
        <w:rPr>
          <w:rFonts w:ascii="Arial" w:hAnsi="Arial"/>
          <w:color w:val="000000" w:themeColor="text1"/>
          <w:sz w:val="28"/>
          <w:szCs w:val="28"/>
        </w:rPr>
      </w:pPr>
    </w:p>
    <w:p w:rsidR="008527FE" w:rsidRDefault="008527FE" w:rsidP="008527FE">
      <w:pPr>
        <w:ind w:firstLine="1418"/>
        <w:jc w:val="both"/>
        <w:rPr>
          <w:rFonts w:ascii="Arial" w:hAnsi="Arial"/>
          <w:color w:val="000000" w:themeColor="text1"/>
          <w:sz w:val="28"/>
          <w:szCs w:val="28"/>
        </w:rPr>
      </w:pPr>
    </w:p>
    <w:p w:rsidR="00225F3D" w:rsidRDefault="00E0660E" w:rsidP="00F03F00">
      <w:pPr>
        <w:tabs>
          <w:tab w:val="left" w:pos="2268"/>
        </w:tabs>
        <w:ind w:firstLine="2268"/>
        <w:jc w:val="both"/>
        <w:rPr>
          <w:rFonts w:ascii="Arial" w:hAnsi="Arial"/>
          <w:color w:val="000000" w:themeColor="text1"/>
          <w:sz w:val="28"/>
          <w:szCs w:val="28"/>
        </w:rPr>
      </w:pPr>
      <w:r>
        <w:rPr>
          <w:rFonts w:ascii="Arial" w:hAnsi="Arial"/>
          <w:color w:val="000000" w:themeColor="text1"/>
          <w:sz w:val="28"/>
          <w:szCs w:val="28"/>
        </w:rPr>
        <w:t>É</w:t>
      </w:r>
      <w:r w:rsidR="00CB5692" w:rsidRPr="005E3471">
        <w:rPr>
          <w:rFonts w:ascii="Arial" w:hAnsi="Arial"/>
          <w:color w:val="000000" w:themeColor="text1"/>
          <w:sz w:val="28"/>
          <w:szCs w:val="28"/>
        </w:rPr>
        <w:t xml:space="preserve"> responsabilidade da unidade solicitante a definição em memorial</w:t>
      </w:r>
      <w:r w:rsidR="0098503D">
        <w:rPr>
          <w:rFonts w:ascii="Arial" w:hAnsi="Arial"/>
          <w:color w:val="000000" w:themeColor="text1"/>
          <w:sz w:val="28"/>
          <w:szCs w:val="28"/>
        </w:rPr>
        <w:t xml:space="preserve"> descritivo</w:t>
      </w:r>
      <w:r w:rsidR="00CB5692" w:rsidRPr="005E3471">
        <w:rPr>
          <w:rFonts w:ascii="Arial" w:hAnsi="Arial"/>
          <w:color w:val="000000" w:themeColor="text1"/>
          <w:sz w:val="28"/>
          <w:szCs w:val="28"/>
        </w:rPr>
        <w:t xml:space="preserve"> </w:t>
      </w:r>
      <w:r w:rsidR="0098503D">
        <w:rPr>
          <w:rFonts w:ascii="Arial" w:hAnsi="Arial"/>
          <w:color w:val="000000" w:themeColor="text1"/>
          <w:sz w:val="28"/>
          <w:szCs w:val="28"/>
        </w:rPr>
        <w:t>d</w:t>
      </w:r>
      <w:r w:rsidR="00CB5692" w:rsidRPr="005E3471">
        <w:rPr>
          <w:rFonts w:ascii="Arial" w:hAnsi="Arial"/>
          <w:color w:val="000000" w:themeColor="text1"/>
          <w:sz w:val="28"/>
          <w:szCs w:val="28"/>
        </w:rPr>
        <w:t>a planilha</w:t>
      </w:r>
      <w:r w:rsidR="00CB5692">
        <w:rPr>
          <w:rFonts w:ascii="Arial" w:hAnsi="Arial"/>
          <w:color w:val="000000" w:themeColor="text1"/>
          <w:sz w:val="28"/>
          <w:szCs w:val="28"/>
        </w:rPr>
        <w:t xml:space="preserve"> </w:t>
      </w:r>
      <w:r w:rsidR="008E1E19">
        <w:rPr>
          <w:rFonts w:ascii="Arial" w:hAnsi="Arial"/>
          <w:color w:val="000000" w:themeColor="text1"/>
          <w:sz w:val="28"/>
          <w:szCs w:val="28"/>
        </w:rPr>
        <w:t>discriminatória de</w:t>
      </w:r>
      <w:r w:rsidR="00CB5692" w:rsidRPr="005E3471">
        <w:rPr>
          <w:rFonts w:ascii="Arial" w:hAnsi="Arial"/>
          <w:color w:val="000000" w:themeColor="text1"/>
          <w:sz w:val="28"/>
          <w:szCs w:val="28"/>
        </w:rPr>
        <w:t xml:space="preserve"> todos os itens que compõem o objeto da licitação, passíveis de sere</w:t>
      </w:r>
      <w:r w:rsidR="005D26F0">
        <w:rPr>
          <w:rFonts w:ascii="Arial" w:hAnsi="Arial"/>
          <w:color w:val="000000" w:themeColor="text1"/>
          <w:sz w:val="28"/>
          <w:szCs w:val="28"/>
        </w:rPr>
        <w:t>m precificados pelos licitantes, como os</w:t>
      </w:r>
      <w:r w:rsidR="0098503D">
        <w:rPr>
          <w:rFonts w:ascii="Arial" w:hAnsi="Arial"/>
          <w:color w:val="000000" w:themeColor="text1"/>
          <w:sz w:val="28"/>
          <w:szCs w:val="28"/>
        </w:rPr>
        <w:t xml:space="preserve"> bens e serviços acessórios, conforme o exemplo a seguir: </w:t>
      </w:r>
    </w:p>
    <w:p w:rsidR="0098503D" w:rsidRDefault="0098503D" w:rsidP="00225F3D">
      <w:pPr>
        <w:ind w:firstLine="1418"/>
        <w:jc w:val="both"/>
        <w:rPr>
          <w:rFonts w:ascii="Arial" w:hAnsi="Arial"/>
          <w:color w:val="000000" w:themeColor="text1"/>
          <w:sz w:val="28"/>
          <w:szCs w:val="28"/>
        </w:rPr>
      </w:pPr>
    </w:p>
    <w:tbl>
      <w:tblPr>
        <w:tblStyle w:val="Tabelacomgrade"/>
        <w:tblW w:w="9180" w:type="dxa"/>
        <w:tblLook w:val="04A0" w:firstRow="1" w:lastRow="0" w:firstColumn="1" w:lastColumn="0" w:noHBand="0" w:noVBand="1"/>
      </w:tblPr>
      <w:tblGrid>
        <w:gridCol w:w="5733"/>
        <w:gridCol w:w="2126"/>
        <w:gridCol w:w="1321"/>
      </w:tblGrid>
      <w:tr w:rsidR="00225F3D" w:rsidTr="00225F3D">
        <w:tc>
          <w:tcPr>
            <w:tcW w:w="5778" w:type="dxa"/>
          </w:tcPr>
          <w:p w:rsidR="00225F3D" w:rsidRPr="00225F3D" w:rsidRDefault="00225F3D" w:rsidP="00225F3D">
            <w:pPr>
              <w:jc w:val="center"/>
              <w:rPr>
                <w:rFonts w:ascii="Arial" w:hAnsi="Arial"/>
                <w:b/>
                <w:color w:val="000000" w:themeColor="text1"/>
                <w:sz w:val="28"/>
                <w:szCs w:val="28"/>
              </w:rPr>
            </w:pPr>
            <w:r w:rsidRPr="00225F3D">
              <w:rPr>
                <w:rFonts w:ascii="Arial" w:hAnsi="Arial"/>
                <w:b/>
                <w:color w:val="000000" w:themeColor="text1"/>
                <w:sz w:val="28"/>
                <w:szCs w:val="28"/>
              </w:rPr>
              <w:t>ITEM</w:t>
            </w:r>
          </w:p>
        </w:tc>
        <w:tc>
          <w:tcPr>
            <w:tcW w:w="2127" w:type="dxa"/>
          </w:tcPr>
          <w:p w:rsidR="00225F3D" w:rsidRPr="00225F3D" w:rsidRDefault="00225F3D" w:rsidP="00225F3D">
            <w:pPr>
              <w:jc w:val="center"/>
              <w:rPr>
                <w:rFonts w:ascii="Arial" w:hAnsi="Arial"/>
                <w:b/>
                <w:color w:val="000000" w:themeColor="text1"/>
                <w:sz w:val="28"/>
                <w:szCs w:val="28"/>
              </w:rPr>
            </w:pPr>
            <w:r w:rsidRPr="00225F3D">
              <w:rPr>
                <w:rFonts w:ascii="Arial" w:hAnsi="Arial"/>
                <w:b/>
                <w:color w:val="000000" w:themeColor="text1"/>
                <w:sz w:val="28"/>
                <w:szCs w:val="28"/>
              </w:rPr>
              <w:t>QUANTIDADE</w:t>
            </w:r>
          </w:p>
        </w:tc>
        <w:tc>
          <w:tcPr>
            <w:tcW w:w="1275" w:type="dxa"/>
          </w:tcPr>
          <w:p w:rsidR="00225F3D" w:rsidRPr="00225F3D" w:rsidRDefault="00065C56" w:rsidP="00225F3D">
            <w:pPr>
              <w:jc w:val="center"/>
              <w:rPr>
                <w:rFonts w:ascii="Arial" w:hAnsi="Arial"/>
                <w:b/>
                <w:color w:val="000000" w:themeColor="text1"/>
                <w:sz w:val="28"/>
                <w:szCs w:val="28"/>
              </w:rPr>
            </w:pPr>
            <w:r w:rsidRPr="00065C56">
              <w:rPr>
                <w:rFonts w:ascii="Arial" w:hAnsi="Arial"/>
                <w:b/>
                <w:color w:val="000000" w:themeColor="text1"/>
                <w:sz w:val="32"/>
                <w:szCs w:val="32"/>
              </w:rPr>
              <w:t>*</w:t>
            </w:r>
            <w:r w:rsidR="00225F3D" w:rsidRPr="00225F3D">
              <w:rPr>
                <w:rFonts w:ascii="Arial" w:hAnsi="Arial"/>
                <w:b/>
                <w:color w:val="000000" w:themeColor="text1"/>
                <w:sz w:val="28"/>
                <w:szCs w:val="28"/>
              </w:rPr>
              <w:t>VALOR</w:t>
            </w:r>
          </w:p>
        </w:tc>
      </w:tr>
      <w:tr w:rsidR="00225F3D" w:rsidTr="00225F3D">
        <w:tc>
          <w:tcPr>
            <w:tcW w:w="5778" w:type="dxa"/>
          </w:tcPr>
          <w:p w:rsidR="00225F3D" w:rsidRDefault="0078329F" w:rsidP="0078329F">
            <w:pPr>
              <w:jc w:val="both"/>
              <w:rPr>
                <w:rFonts w:ascii="Arial" w:hAnsi="Arial"/>
                <w:color w:val="000000" w:themeColor="text1"/>
                <w:sz w:val="28"/>
                <w:szCs w:val="28"/>
              </w:rPr>
            </w:pPr>
            <w:r>
              <w:rPr>
                <w:rFonts w:ascii="Arial" w:hAnsi="Arial"/>
                <w:color w:val="000000" w:themeColor="text1"/>
                <w:sz w:val="28"/>
                <w:szCs w:val="28"/>
              </w:rPr>
              <w:t>Aquisição de e</w:t>
            </w:r>
            <w:r w:rsidR="00225F3D">
              <w:rPr>
                <w:rFonts w:ascii="Arial" w:hAnsi="Arial"/>
                <w:color w:val="000000" w:themeColor="text1"/>
                <w:sz w:val="28"/>
                <w:szCs w:val="28"/>
              </w:rPr>
              <w:t>quipamento xxxx</w:t>
            </w:r>
            <w:r>
              <w:rPr>
                <w:rFonts w:ascii="Arial" w:hAnsi="Arial"/>
                <w:color w:val="000000" w:themeColor="text1"/>
                <w:sz w:val="28"/>
                <w:szCs w:val="28"/>
              </w:rPr>
              <w:t>...</w:t>
            </w:r>
          </w:p>
        </w:tc>
        <w:tc>
          <w:tcPr>
            <w:tcW w:w="2127" w:type="dxa"/>
          </w:tcPr>
          <w:p w:rsidR="00225F3D" w:rsidRDefault="0078329F" w:rsidP="00225F3D">
            <w:pPr>
              <w:jc w:val="center"/>
              <w:rPr>
                <w:rFonts w:ascii="Arial" w:hAnsi="Arial"/>
                <w:color w:val="000000" w:themeColor="text1"/>
                <w:sz w:val="28"/>
                <w:szCs w:val="28"/>
              </w:rPr>
            </w:pPr>
            <w:r>
              <w:rPr>
                <w:rFonts w:ascii="Arial" w:hAnsi="Arial"/>
                <w:color w:val="000000" w:themeColor="text1"/>
                <w:sz w:val="28"/>
                <w:szCs w:val="28"/>
              </w:rPr>
              <w:t>02</w:t>
            </w:r>
            <w:r w:rsidR="005D26F0">
              <w:rPr>
                <w:rFonts w:ascii="Arial" w:hAnsi="Arial"/>
                <w:color w:val="000000" w:themeColor="text1"/>
                <w:sz w:val="28"/>
                <w:szCs w:val="28"/>
              </w:rPr>
              <w:t xml:space="preserve"> unidade</w:t>
            </w:r>
            <w:r>
              <w:rPr>
                <w:rFonts w:ascii="Arial" w:hAnsi="Arial"/>
                <w:color w:val="000000" w:themeColor="text1"/>
                <w:sz w:val="28"/>
                <w:szCs w:val="28"/>
              </w:rPr>
              <w:t>s</w:t>
            </w:r>
          </w:p>
        </w:tc>
        <w:tc>
          <w:tcPr>
            <w:tcW w:w="1275" w:type="dxa"/>
          </w:tcPr>
          <w:p w:rsidR="00225F3D" w:rsidRDefault="00225F3D" w:rsidP="00225F3D">
            <w:pPr>
              <w:jc w:val="both"/>
              <w:rPr>
                <w:rFonts w:ascii="Arial" w:hAnsi="Arial"/>
                <w:color w:val="000000" w:themeColor="text1"/>
                <w:sz w:val="28"/>
                <w:szCs w:val="28"/>
              </w:rPr>
            </w:pPr>
            <w:r>
              <w:rPr>
                <w:rFonts w:ascii="Arial" w:hAnsi="Arial"/>
                <w:color w:val="000000" w:themeColor="text1"/>
                <w:sz w:val="28"/>
                <w:szCs w:val="28"/>
              </w:rPr>
              <w:t>R$........</w:t>
            </w:r>
          </w:p>
        </w:tc>
      </w:tr>
      <w:tr w:rsidR="00225F3D" w:rsidTr="00225F3D">
        <w:tc>
          <w:tcPr>
            <w:tcW w:w="5778" w:type="dxa"/>
          </w:tcPr>
          <w:p w:rsidR="00225F3D" w:rsidRDefault="00225F3D" w:rsidP="0078329F">
            <w:pPr>
              <w:jc w:val="both"/>
              <w:rPr>
                <w:rFonts w:ascii="Arial" w:hAnsi="Arial"/>
                <w:color w:val="000000" w:themeColor="text1"/>
                <w:sz w:val="28"/>
                <w:szCs w:val="28"/>
              </w:rPr>
            </w:pPr>
            <w:r>
              <w:rPr>
                <w:rFonts w:ascii="Arial" w:hAnsi="Arial"/>
                <w:color w:val="000000" w:themeColor="text1"/>
                <w:sz w:val="28"/>
                <w:szCs w:val="28"/>
              </w:rPr>
              <w:t xml:space="preserve">Acessório 1: </w:t>
            </w:r>
            <w:r w:rsidR="0078329F">
              <w:rPr>
                <w:rFonts w:ascii="Arial" w:hAnsi="Arial"/>
                <w:color w:val="000000" w:themeColor="text1"/>
                <w:sz w:val="28"/>
                <w:szCs w:val="28"/>
              </w:rPr>
              <w:t>Aparelho para s</w:t>
            </w:r>
            <w:r>
              <w:rPr>
                <w:rFonts w:ascii="Arial" w:hAnsi="Arial"/>
                <w:color w:val="000000" w:themeColor="text1"/>
                <w:sz w:val="28"/>
                <w:szCs w:val="28"/>
              </w:rPr>
              <w:t>uporte xxx...</w:t>
            </w:r>
          </w:p>
        </w:tc>
        <w:tc>
          <w:tcPr>
            <w:tcW w:w="2127" w:type="dxa"/>
          </w:tcPr>
          <w:p w:rsidR="00225F3D" w:rsidRDefault="00225F3D" w:rsidP="00225F3D">
            <w:pPr>
              <w:jc w:val="center"/>
              <w:rPr>
                <w:rFonts w:ascii="Arial" w:hAnsi="Arial"/>
                <w:color w:val="000000" w:themeColor="text1"/>
                <w:sz w:val="28"/>
                <w:szCs w:val="28"/>
              </w:rPr>
            </w:pPr>
            <w:r>
              <w:rPr>
                <w:rFonts w:ascii="Arial" w:hAnsi="Arial"/>
                <w:color w:val="000000" w:themeColor="text1"/>
                <w:sz w:val="28"/>
                <w:szCs w:val="28"/>
              </w:rPr>
              <w:t>02</w:t>
            </w:r>
            <w:r w:rsidR="005D26F0">
              <w:rPr>
                <w:rFonts w:ascii="Arial" w:hAnsi="Arial"/>
                <w:color w:val="000000" w:themeColor="text1"/>
                <w:sz w:val="28"/>
                <w:szCs w:val="28"/>
              </w:rPr>
              <w:t xml:space="preserve"> unidades</w:t>
            </w:r>
          </w:p>
        </w:tc>
        <w:tc>
          <w:tcPr>
            <w:tcW w:w="1275" w:type="dxa"/>
          </w:tcPr>
          <w:p w:rsidR="00225F3D" w:rsidRDefault="00225F3D" w:rsidP="00225F3D">
            <w:pPr>
              <w:jc w:val="both"/>
              <w:rPr>
                <w:rFonts w:ascii="Arial" w:hAnsi="Arial"/>
                <w:color w:val="000000" w:themeColor="text1"/>
                <w:sz w:val="28"/>
                <w:szCs w:val="28"/>
              </w:rPr>
            </w:pPr>
            <w:r>
              <w:rPr>
                <w:rFonts w:ascii="Arial" w:hAnsi="Arial"/>
                <w:color w:val="000000" w:themeColor="text1"/>
                <w:sz w:val="28"/>
                <w:szCs w:val="28"/>
              </w:rPr>
              <w:t>R$........</w:t>
            </w:r>
          </w:p>
        </w:tc>
      </w:tr>
      <w:tr w:rsidR="00225F3D" w:rsidTr="00225F3D">
        <w:tc>
          <w:tcPr>
            <w:tcW w:w="5778" w:type="dxa"/>
          </w:tcPr>
          <w:p w:rsidR="00225F3D" w:rsidRDefault="00225F3D" w:rsidP="0078329F">
            <w:pPr>
              <w:jc w:val="both"/>
              <w:rPr>
                <w:rFonts w:ascii="Arial" w:hAnsi="Arial"/>
                <w:color w:val="000000" w:themeColor="text1"/>
                <w:sz w:val="28"/>
                <w:szCs w:val="28"/>
              </w:rPr>
            </w:pPr>
            <w:r>
              <w:rPr>
                <w:rFonts w:ascii="Arial" w:hAnsi="Arial"/>
                <w:color w:val="000000" w:themeColor="text1"/>
                <w:sz w:val="28"/>
                <w:szCs w:val="28"/>
              </w:rPr>
              <w:t>Acessório 2: Cabos xxx....</w:t>
            </w:r>
          </w:p>
        </w:tc>
        <w:tc>
          <w:tcPr>
            <w:tcW w:w="2127" w:type="dxa"/>
          </w:tcPr>
          <w:p w:rsidR="00225F3D" w:rsidRDefault="00225F3D" w:rsidP="00225F3D">
            <w:pPr>
              <w:jc w:val="center"/>
              <w:rPr>
                <w:rFonts w:ascii="Arial" w:hAnsi="Arial"/>
                <w:color w:val="000000" w:themeColor="text1"/>
                <w:sz w:val="28"/>
                <w:szCs w:val="28"/>
              </w:rPr>
            </w:pPr>
            <w:r>
              <w:rPr>
                <w:rFonts w:ascii="Arial" w:hAnsi="Arial"/>
                <w:color w:val="000000" w:themeColor="text1"/>
                <w:sz w:val="28"/>
                <w:szCs w:val="28"/>
              </w:rPr>
              <w:t>04</w:t>
            </w:r>
            <w:r w:rsidR="005D26F0">
              <w:rPr>
                <w:rFonts w:ascii="Arial" w:hAnsi="Arial"/>
                <w:color w:val="000000" w:themeColor="text1"/>
                <w:sz w:val="28"/>
                <w:szCs w:val="28"/>
              </w:rPr>
              <w:t xml:space="preserve"> unidades</w:t>
            </w:r>
          </w:p>
        </w:tc>
        <w:tc>
          <w:tcPr>
            <w:tcW w:w="1275" w:type="dxa"/>
          </w:tcPr>
          <w:p w:rsidR="00225F3D" w:rsidRDefault="00225F3D" w:rsidP="00225F3D">
            <w:pPr>
              <w:jc w:val="both"/>
              <w:rPr>
                <w:rFonts w:ascii="Arial" w:hAnsi="Arial"/>
                <w:color w:val="000000" w:themeColor="text1"/>
                <w:sz w:val="28"/>
                <w:szCs w:val="28"/>
              </w:rPr>
            </w:pPr>
            <w:r>
              <w:rPr>
                <w:rFonts w:ascii="Arial" w:hAnsi="Arial"/>
                <w:color w:val="000000" w:themeColor="text1"/>
                <w:sz w:val="28"/>
                <w:szCs w:val="28"/>
              </w:rPr>
              <w:t>R$........</w:t>
            </w:r>
          </w:p>
        </w:tc>
      </w:tr>
    </w:tbl>
    <w:p w:rsidR="00065C56" w:rsidRDefault="00065C56" w:rsidP="008527FE">
      <w:pPr>
        <w:ind w:firstLine="1418"/>
        <w:jc w:val="both"/>
        <w:rPr>
          <w:rFonts w:ascii="Arial" w:hAnsi="Arial"/>
          <w:color w:val="000000" w:themeColor="text1"/>
          <w:sz w:val="28"/>
          <w:szCs w:val="28"/>
        </w:rPr>
      </w:pPr>
    </w:p>
    <w:p w:rsidR="00225F3D" w:rsidRDefault="00065C56" w:rsidP="008527FE">
      <w:pPr>
        <w:ind w:firstLine="1418"/>
        <w:jc w:val="both"/>
        <w:rPr>
          <w:rFonts w:ascii="Arial" w:hAnsi="Arial"/>
          <w:color w:val="000000" w:themeColor="text1"/>
          <w:sz w:val="28"/>
          <w:szCs w:val="28"/>
        </w:rPr>
      </w:pPr>
      <w:r w:rsidRPr="00065C56">
        <w:rPr>
          <w:rFonts w:ascii="Arial" w:hAnsi="Arial"/>
          <w:b/>
          <w:color w:val="000000" w:themeColor="text1"/>
          <w:sz w:val="32"/>
          <w:szCs w:val="32"/>
        </w:rPr>
        <w:t>*</w:t>
      </w:r>
      <w:r>
        <w:rPr>
          <w:rFonts w:ascii="Arial" w:hAnsi="Arial"/>
          <w:color w:val="000000" w:themeColor="text1"/>
          <w:sz w:val="28"/>
          <w:szCs w:val="28"/>
        </w:rPr>
        <w:t>O valor da planilha será preenchido oportunamente pelo setor competente, quando da pesquisa de preços estimativos.</w:t>
      </w:r>
    </w:p>
    <w:p w:rsidR="00F03F00" w:rsidRDefault="00F03F00" w:rsidP="00F03F00">
      <w:pPr>
        <w:tabs>
          <w:tab w:val="left" w:pos="2268"/>
        </w:tabs>
        <w:ind w:firstLine="2268"/>
        <w:jc w:val="both"/>
        <w:rPr>
          <w:rFonts w:ascii="Arial" w:hAnsi="Arial"/>
          <w:color w:val="000000" w:themeColor="text1"/>
          <w:sz w:val="28"/>
          <w:szCs w:val="28"/>
        </w:rPr>
      </w:pPr>
    </w:p>
    <w:p w:rsidR="00CB5692" w:rsidRDefault="00CB5692" w:rsidP="00F03F00">
      <w:pPr>
        <w:tabs>
          <w:tab w:val="left" w:pos="2268"/>
        </w:tabs>
        <w:ind w:firstLine="2268"/>
        <w:jc w:val="both"/>
        <w:rPr>
          <w:rFonts w:ascii="Arial" w:hAnsi="Arial"/>
          <w:color w:val="000000" w:themeColor="text1"/>
          <w:sz w:val="28"/>
          <w:szCs w:val="28"/>
        </w:rPr>
      </w:pPr>
      <w:r>
        <w:rPr>
          <w:rFonts w:ascii="Arial" w:hAnsi="Arial"/>
          <w:color w:val="000000" w:themeColor="text1"/>
          <w:sz w:val="28"/>
          <w:szCs w:val="28"/>
        </w:rPr>
        <w:t>A r</w:t>
      </w:r>
      <w:r w:rsidRPr="005E3471">
        <w:rPr>
          <w:rFonts w:ascii="Arial" w:hAnsi="Arial"/>
          <w:color w:val="000000" w:themeColor="text1"/>
          <w:sz w:val="28"/>
          <w:szCs w:val="28"/>
        </w:rPr>
        <w:t>eferida planilha deverá ser reproduzida integralmente pelo Serviço de Compras da ALESP</w:t>
      </w:r>
      <w:r w:rsidR="0078329F">
        <w:rPr>
          <w:rFonts w:ascii="Arial" w:hAnsi="Arial"/>
          <w:color w:val="000000" w:themeColor="text1"/>
          <w:sz w:val="28"/>
          <w:szCs w:val="28"/>
        </w:rPr>
        <w:t>,</w:t>
      </w:r>
      <w:r w:rsidRPr="005E3471">
        <w:rPr>
          <w:rFonts w:ascii="Arial" w:hAnsi="Arial"/>
          <w:color w:val="000000" w:themeColor="text1"/>
          <w:sz w:val="28"/>
          <w:szCs w:val="28"/>
        </w:rPr>
        <w:t xml:space="preserve"> </w:t>
      </w:r>
      <w:r>
        <w:rPr>
          <w:rFonts w:ascii="Arial" w:hAnsi="Arial"/>
          <w:color w:val="000000" w:themeColor="text1"/>
          <w:sz w:val="28"/>
          <w:szCs w:val="28"/>
        </w:rPr>
        <w:t xml:space="preserve">no arquivo que </w:t>
      </w:r>
      <w:r w:rsidR="00E0660E">
        <w:rPr>
          <w:rFonts w:ascii="Arial" w:hAnsi="Arial"/>
          <w:color w:val="000000" w:themeColor="text1"/>
          <w:sz w:val="28"/>
          <w:szCs w:val="28"/>
        </w:rPr>
        <w:t>instrui</w:t>
      </w:r>
      <w:r>
        <w:rPr>
          <w:rFonts w:ascii="Arial" w:hAnsi="Arial"/>
          <w:color w:val="000000" w:themeColor="text1"/>
          <w:sz w:val="28"/>
          <w:szCs w:val="28"/>
        </w:rPr>
        <w:t xml:space="preserve"> a </w:t>
      </w:r>
      <w:r w:rsidRPr="005E3471">
        <w:rPr>
          <w:rFonts w:ascii="Arial" w:hAnsi="Arial"/>
          <w:color w:val="000000" w:themeColor="text1"/>
          <w:sz w:val="28"/>
          <w:szCs w:val="28"/>
        </w:rPr>
        <w:t>estimativa de preços</w:t>
      </w:r>
      <w:r w:rsidR="00E0660E">
        <w:rPr>
          <w:rFonts w:ascii="Arial" w:hAnsi="Arial"/>
          <w:color w:val="000000" w:themeColor="text1"/>
          <w:sz w:val="28"/>
          <w:szCs w:val="28"/>
        </w:rPr>
        <w:t xml:space="preserve"> e</w:t>
      </w:r>
      <w:r>
        <w:rPr>
          <w:rFonts w:ascii="Arial" w:hAnsi="Arial"/>
          <w:color w:val="000000" w:themeColor="text1"/>
          <w:sz w:val="28"/>
          <w:szCs w:val="28"/>
        </w:rPr>
        <w:t xml:space="preserve"> fundamenta</w:t>
      </w:r>
      <w:r w:rsidR="00E0660E">
        <w:rPr>
          <w:rFonts w:ascii="Arial" w:hAnsi="Arial"/>
          <w:color w:val="000000" w:themeColor="text1"/>
          <w:sz w:val="28"/>
          <w:szCs w:val="28"/>
        </w:rPr>
        <w:t>rá</w:t>
      </w:r>
      <w:r>
        <w:rPr>
          <w:rFonts w:ascii="Arial" w:hAnsi="Arial"/>
          <w:color w:val="000000" w:themeColor="text1"/>
          <w:sz w:val="28"/>
          <w:szCs w:val="28"/>
        </w:rPr>
        <w:t xml:space="preserve"> a reserva financeira</w:t>
      </w:r>
      <w:r w:rsidR="0098503D">
        <w:rPr>
          <w:rFonts w:ascii="Arial" w:hAnsi="Arial"/>
          <w:color w:val="000000" w:themeColor="text1"/>
          <w:sz w:val="28"/>
          <w:szCs w:val="28"/>
        </w:rPr>
        <w:t>, bem como a proposta comercial dos interessados na contratação</w:t>
      </w:r>
      <w:r w:rsidRPr="005E3471">
        <w:rPr>
          <w:rFonts w:ascii="Arial" w:hAnsi="Arial"/>
          <w:color w:val="000000" w:themeColor="text1"/>
          <w:sz w:val="28"/>
          <w:szCs w:val="28"/>
        </w:rPr>
        <w:t xml:space="preserve">. </w:t>
      </w:r>
    </w:p>
    <w:p w:rsidR="002F56C7" w:rsidRDefault="002F56C7" w:rsidP="00F03F00">
      <w:pPr>
        <w:tabs>
          <w:tab w:val="left" w:pos="2268"/>
        </w:tabs>
        <w:ind w:firstLine="2268"/>
        <w:jc w:val="both"/>
        <w:rPr>
          <w:rFonts w:ascii="Arial" w:hAnsi="Arial"/>
          <w:color w:val="000000" w:themeColor="text1"/>
          <w:sz w:val="28"/>
          <w:szCs w:val="28"/>
        </w:rPr>
      </w:pPr>
    </w:p>
    <w:p w:rsidR="002F56C7" w:rsidRDefault="000C2378" w:rsidP="00F03F00">
      <w:pPr>
        <w:tabs>
          <w:tab w:val="left" w:pos="2268"/>
        </w:tabs>
        <w:ind w:firstLine="2268"/>
        <w:jc w:val="both"/>
        <w:rPr>
          <w:rFonts w:ascii="Arial" w:hAnsi="Arial"/>
          <w:color w:val="000000" w:themeColor="text1"/>
          <w:sz w:val="28"/>
          <w:szCs w:val="28"/>
        </w:rPr>
      </w:pPr>
      <w:r w:rsidRPr="0078329F">
        <w:rPr>
          <w:rFonts w:ascii="Arial" w:hAnsi="Arial"/>
          <w:color w:val="000000" w:themeColor="text1"/>
          <w:sz w:val="28"/>
          <w:szCs w:val="28"/>
        </w:rPr>
        <w:t xml:space="preserve">No caso de obras/serviços de engenharia, a responsabilidade pelo orçamento estimativo também é da unidade solicitante, </w:t>
      </w:r>
      <w:r w:rsidR="00B64C21" w:rsidRPr="0078329F">
        <w:rPr>
          <w:rFonts w:ascii="Arial" w:hAnsi="Arial"/>
          <w:color w:val="000000" w:themeColor="text1"/>
          <w:sz w:val="28"/>
          <w:szCs w:val="28"/>
        </w:rPr>
        <w:t>outrossim</w:t>
      </w:r>
      <w:r w:rsidR="00770141">
        <w:rPr>
          <w:rFonts w:ascii="Arial" w:hAnsi="Arial"/>
          <w:color w:val="000000" w:themeColor="text1"/>
          <w:sz w:val="28"/>
          <w:szCs w:val="28"/>
        </w:rPr>
        <w:t>,</w:t>
      </w:r>
      <w:r w:rsidRPr="0078329F">
        <w:rPr>
          <w:rFonts w:ascii="Arial" w:hAnsi="Arial"/>
          <w:color w:val="000000" w:themeColor="text1"/>
          <w:sz w:val="28"/>
          <w:szCs w:val="28"/>
        </w:rPr>
        <w:t xml:space="preserve"> deverá ser apresentada planilha de preços unitários e totais estimados com base no Relatório de Custos de Construção – PINI Sistemas.</w:t>
      </w:r>
    </w:p>
    <w:p w:rsidR="0078329F" w:rsidRDefault="0078329F" w:rsidP="008527FE">
      <w:pPr>
        <w:ind w:firstLine="1418"/>
        <w:jc w:val="both"/>
        <w:rPr>
          <w:rFonts w:ascii="Arial" w:hAnsi="Arial"/>
          <w:color w:val="000000" w:themeColor="text1"/>
          <w:sz w:val="28"/>
          <w:szCs w:val="28"/>
        </w:rPr>
      </w:pPr>
    </w:p>
    <w:p w:rsidR="00225F3D" w:rsidRDefault="00225F3D" w:rsidP="002D232E">
      <w:pPr>
        <w:jc w:val="both"/>
        <w:rPr>
          <w:rFonts w:ascii="Arial" w:hAnsi="Arial"/>
          <w:b/>
          <w:color w:val="000000" w:themeColor="text1"/>
          <w:sz w:val="28"/>
          <w:szCs w:val="28"/>
        </w:rPr>
      </w:pPr>
    </w:p>
    <w:p w:rsidR="00FA5FBD" w:rsidRDefault="00F03F00" w:rsidP="00F03F00">
      <w:pPr>
        <w:tabs>
          <w:tab w:val="left" w:pos="2268"/>
        </w:tabs>
        <w:jc w:val="both"/>
        <w:rPr>
          <w:rFonts w:ascii="Arial" w:hAnsi="Arial"/>
          <w:color w:val="000000" w:themeColor="text1"/>
          <w:sz w:val="28"/>
          <w:szCs w:val="28"/>
        </w:rPr>
      </w:pPr>
      <w:r>
        <w:rPr>
          <w:rFonts w:ascii="Arial" w:hAnsi="Arial"/>
          <w:b/>
          <w:color w:val="000000" w:themeColor="text1"/>
          <w:sz w:val="28"/>
          <w:szCs w:val="28"/>
        </w:rPr>
        <w:tab/>
      </w:r>
      <w:r w:rsidR="00FA5FBD">
        <w:rPr>
          <w:rFonts w:ascii="Arial" w:hAnsi="Arial"/>
          <w:b/>
          <w:color w:val="000000" w:themeColor="text1"/>
          <w:sz w:val="28"/>
          <w:szCs w:val="28"/>
        </w:rPr>
        <w:t>7</w:t>
      </w:r>
      <w:r w:rsidR="00FA5FBD" w:rsidRPr="005E3471">
        <w:rPr>
          <w:rFonts w:ascii="Arial" w:hAnsi="Arial"/>
          <w:b/>
          <w:color w:val="000000" w:themeColor="text1"/>
          <w:sz w:val="28"/>
          <w:szCs w:val="28"/>
        </w:rPr>
        <w:t xml:space="preserve"> – Amostra</w:t>
      </w:r>
      <w:r w:rsidR="00650176">
        <w:rPr>
          <w:rFonts w:ascii="Arial" w:hAnsi="Arial"/>
          <w:b/>
          <w:color w:val="000000" w:themeColor="text1"/>
          <w:sz w:val="28"/>
          <w:szCs w:val="28"/>
        </w:rPr>
        <w:t xml:space="preserve"> </w:t>
      </w:r>
      <w:r w:rsidR="005F76A6" w:rsidRPr="005F76A6">
        <w:rPr>
          <w:rFonts w:ascii="Arial" w:hAnsi="Arial"/>
          <w:color w:val="000000" w:themeColor="text1"/>
          <w:sz w:val="28"/>
          <w:szCs w:val="28"/>
        </w:rPr>
        <w:t xml:space="preserve">(para </w:t>
      </w:r>
      <w:r w:rsidR="00682AEB">
        <w:rPr>
          <w:rFonts w:ascii="Arial" w:hAnsi="Arial"/>
          <w:color w:val="000000" w:themeColor="text1"/>
          <w:sz w:val="28"/>
          <w:szCs w:val="28"/>
        </w:rPr>
        <w:t xml:space="preserve">fornecimento de </w:t>
      </w:r>
      <w:r w:rsidR="005F76A6" w:rsidRPr="005F76A6">
        <w:rPr>
          <w:rFonts w:ascii="Arial" w:hAnsi="Arial"/>
          <w:color w:val="000000" w:themeColor="text1"/>
          <w:sz w:val="28"/>
          <w:szCs w:val="28"/>
        </w:rPr>
        <w:t xml:space="preserve">bens </w:t>
      </w:r>
      <w:r w:rsidR="00682AEB">
        <w:rPr>
          <w:rFonts w:ascii="Arial" w:hAnsi="Arial"/>
          <w:color w:val="000000" w:themeColor="text1"/>
          <w:sz w:val="28"/>
          <w:szCs w:val="28"/>
        </w:rPr>
        <w:t>ou</w:t>
      </w:r>
      <w:r w:rsidR="005F76A6" w:rsidRPr="005F76A6">
        <w:rPr>
          <w:rFonts w:ascii="Arial" w:hAnsi="Arial"/>
          <w:color w:val="000000" w:themeColor="text1"/>
          <w:sz w:val="28"/>
          <w:szCs w:val="28"/>
        </w:rPr>
        <w:t xml:space="preserve"> </w:t>
      </w:r>
      <w:r w:rsidR="00A36909">
        <w:rPr>
          <w:rFonts w:ascii="Arial" w:hAnsi="Arial"/>
          <w:color w:val="000000" w:themeColor="text1"/>
          <w:sz w:val="28"/>
          <w:szCs w:val="28"/>
        </w:rPr>
        <w:t xml:space="preserve">prestação de </w:t>
      </w:r>
      <w:r w:rsidR="005F76A6" w:rsidRPr="005F76A6">
        <w:rPr>
          <w:rFonts w:ascii="Arial" w:hAnsi="Arial"/>
          <w:color w:val="000000" w:themeColor="text1"/>
          <w:sz w:val="28"/>
          <w:szCs w:val="28"/>
        </w:rPr>
        <w:t>serviços</w:t>
      </w:r>
      <w:r w:rsidR="005F76A6">
        <w:rPr>
          <w:rFonts w:ascii="Arial" w:hAnsi="Arial"/>
          <w:color w:val="000000" w:themeColor="text1"/>
          <w:sz w:val="28"/>
          <w:szCs w:val="28"/>
        </w:rPr>
        <w:t xml:space="preserve"> que contenham fornecimento de bens</w:t>
      </w:r>
      <w:r w:rsidR="005F76A6" w:rsidRPr="005F76A6">
        <w:rPr>
          <w:rFonts w:ascii="Arial" w:hAnsi="Arial"/>
          <w:color w:val="000000" w:themeColor="text1"/>
          <w:sz w:val="28"/>
          <w:szCs w:val="28"/>
        </w:rPr>
        <w:t>):</w:t>
      </w:r>
    </w:p>
    <w:p w:rsidR="00FA5FBD" w:rsidRDefault="00FA5FBD" w:rsidP="00FA5FBD">
      <w:pPr>
        <w:jc w:val="both"/>
        <w:rPr>
          <w:rFonts w:ascii="Arial" w:hAnsi="Arial"/>
          <w:color w:val="000000" w:themeColor="text1"/>
          <w:sz w:val="28"/>
          <w:szCs w:val="28"/>
        </w:rPr>
      </w:pPr>
    </w:p>
    <w:p w:rsidR="00FA5FBD" w:rsidRDefault="00FA5FBD" w:rsidP="00FA5FBD">
      <w:pPr>
        <w:ind w:firstLine="708"/>
        <w:jc w:val="both"/>
        <w:rPr>
          <w:rFonts w:ascii="Arial" w:hAnsi="Arial"/>
          <w:color w:val="000000" w:themeColor="text1"/>
          <w:sz w:val="28"/>
          <w:szCs w:val="28"/>
        </w:rPr>
      </w:pPr>
    </w:p>
    <w:p w:rsidR="00CE3DB5" w:rsidRDefault="004D1A39" w:rsidP="00F03F00">
      <w:pPr>
        <w:tabs>
          <w:tab w:val="left" w:pos="2268"/>
        </w:tabs>
        <w:ind w:firstLine="2268"/>
        <w:jc w:val="both"/>
        <w:rPr>
          <w:rFonts w:ascii="Arial" w:hAnsi="Arial"/>
          <w:color w:val="000000" w:themeColor="text1"/>
          <w:sz w:val="28"/>
          <w:szCs w:val="28"/>
        </w:rPr>
      </w:pPr>
      <w:r>
        <w:rPr>
          <w:rFonts w:ascii="Arial" w:hAnsi="Arial"/>
          <w:color w:val="000000" w:themeColor="text1"/>
          <w:sz w:val="28"/>
          <w:szCs w:val="28"/>
        </w:rPr>
        <w:t>Tal elemento relativo à qualidade mínima deverá ser exigido com cautela. E</w:t>
      </w:r>
      <w:r w:rsidR="00CE3DB5">
        <w:rPr>
          <w:rFonts w:ascii="Arial" w:hAnsi="Arial"/>
          <w:color w:val="000000" w:themeColor="text1"/>
          <w:sz w:val="28"/>
          <w:szCs w:val="28"/>
        </w:rPr>
        <w:t xml:space="preserve">mbora conste no formulário </w:t>
      </w:r>
      <w:r w:rsidR="008A4EE9">
        <w:rPr>
          <w:rFonts w:ascii="Arial" w:hAnsi="Arial"/>
          <w:color w:val="000000" w:themeColor="text1"/>
          <w:sz w:val="28"/>
          <w:szCs w:val="28"/>
        </w:rPr>
        <w:t xml:space="preserve">interno </w:t>
      </w:r>
      <w:r w:rsidR="00CE3DB5">
        <w:rPr>
          <w:rFonts w:ascii="Arial" w:hAnsi="Arial"/>
          <w:color w:val="000000" w:themeColor="text1"/>
          <w:sz w:val="28"/>
          <w:szCs w:val="28"/>
        </w:rPr>
        <w:t xml:space="preserve">de solicitação de compra a opção para </w:t>
      </w:r>
      <w:r>
        <w:rPr>
          <w:rFonts w:ascii="Arial" w:hAnsi="Arial"/>
          <w:color w:val="000000" w:themeColor="text1"/>
          <w:sz w:val="28"/>
          <w:szCs w:val="28"/>
        </w:rPr>
        <w:t xml:space="preserve">a </w:t>
      </w:r>
      <w:r w:rsidR="00CE3DB5">
        <w:rPr>
          <w:rFonts w:ascii="Arial" w:hAnsi="Arial"/>
          <w:color w:val="000000" w:themeColor="text1"/>
          <w:sz w:val="28"/>
          <w:szCs w:val="28"/>
        </w:rPr>
        <w:t xml:space="preserve">exigência ou não de amostra, </w:t>
      </w:r>
      <w:r>
        <w:rPr>
          <w:rFonts w:ascii="Arial" w:hAnsi="Arial"/>
          <w:color w:val="000000" w:themeColor="text1"/>
          <w:sz w:val="28"/>
          <w:szCs w:val="28"/>
        </w:rPr>
        <w:t>ela será necessária</w:t>
      </w:r>
      <w:r w:rsidR="00E740E2">
        <w:rPr>
          <w:rFonts w:ascii="Arial" w:hAnsi="Arial"/>
          <w:color w:val="000000" w:themeColor="text1"/>
          <w:sz w:val="28"/>
          <w:szCs w:val="28"/>
        </w:rPr>
        <w:t>, apenas,</w:t>
      </w:r>
      <w:r w:rsidR="00E740E2" w:rsidRPr="001705B8">
        <w:rPr>
          <w:rFonts w:ascii="Arial" w:hAnsi="Arial"/>
          <w:color w:val="000000" w:themeColor="text1"/>
          <w:sz w:val="28"/>
          <w:szCs w:val="28"/>
        </w:rPr>
        <w:t xml:space="preserve"> </w:t>
      </w:r>
      <w:r w:rsidR="00CE3DB5" w:rsidRPr="001705B8">
        <w:rPr>
          <w:rFonts w:ascii="Arial" w:hAnsi="Arial"/>
          <w:color w:val="000000" w:themeColor="text1"/>
          <w:sz w:val="28"/>
          <w:szCs w:val="28"/>
        </w:rPr>
        <w:t xml:space="preserve">quando a avaliação da qualidade do produto </w:t>
      </w:r>
      <w:r w:rsidR="00A3035E">
        <w:rPr>
          <w:rFonts w:ascii="Arial" w:hAnsi="Arial"/>
          <w:color w:val="000000" w:themeColor="text1"/>
          <w:sz w:val="28"/>
          <w:szCs w:val="28"/>
        </w:rPr>
        <w:t xml:space="preserve">não </w:t>
      </w:r>
      <w:r w:rsidR="00CE3DB5">
        <w:rPr>
          <w:rFonts w:ascii="Arial" w:hAnsi="Arial"/>
          <w:color w:val="000000" w:themeColor="text1"/>
          <w:sz w:val="28"/>
          <w:szCs w:val="28"/>
        </w:rPr>
        <w:t xml:space="preserve">possa ser feita de modo </w:t>
      </w:r>
      <w:r w:rsidR="00A3035E" w:rsidRPr="001705B8">
        <w:rPr>
          <w:rFonts w:ascii="Arial" w:hAnsi="Arial"/>
          <w:color w:val="000000" w:themeColor="text1"/>
          <w:sz w:val="28"/>
          <w:szCs w:val="28"/>
        </w:rPr>
        <w:t>teórico</w:t>
      </w:r>
      <w:r w:rsidR="00A3035E">
        <w:rPr>
          <w:rFonts w:ascii="Arial" w:hAnsi="Arial"/>
          <w:color w:val="000000" w:themeColor="text1"/>
          <w:sz w:val="28"/>
          <w:szCs w:val="28"/>
        </w:rPr>
        <w:t>, ensejando uma avaliação prática</w:t>
      </w:r>
      <w:r w:rsidR="00CE3DB5" w:rsidRPr="001705B8">
        <w:rPr>
          <w:rFonts w:ascii="Arial" w:hAnsi="Arial"/>
          <w:color w:val="000000" w:themeColor="text1"/>
          <w:sz w:val="28"/>
          <w:szCs w:val="28"/>
        </w:rPr>
        <w:t xml:space="preserve">, ou seja, </w:t>
      </w:r>
      <w:r w:rsidR="00CE3DB5" w:rsidRPr="005704A4">
        <w:rPr>
          <w:rFonts w:ascii="Arial" w:hAnsi="Arial"/>
          <w:color w:val="000000" w:themeColor="text1"/>
          <w:sz w:val="28"/>
          <w:szCs w:val="28"/>
          <w:u w:val="single"/>
        </w:rPr>
        <w:t>quando os requisitos técnicos mínimos, pré-estabelecidos em edital, não forem suficientes para tal constatação.</w:t>
      </w:r>
    </w:p>
    <w:p w:rsidR="00CE3DB5" w:rsidRDefault="00CE3DB5" w:rsidP="00F03F00">
      <w:pPr>
        <w:tabs>
          <w:tab w:val="left" w:pos="1418"/>
          <w:tab w:val="left" w:pos="2268"/>
        </w:tabs>
        <w:ind w:firstLine="2268"/>
        <w:jc w:val="both"/>
        <w:rPr>
          <w:rFonts w:ascii="Arial" w:hAnsi="Arial"/>
          <w:color w:val="000000" w:themeColor="text1"/>
          <w:sz w:val="28"/>
          <w:szCs w:val="28"/>
        </w:rPr>
      </w:pPr>
    </w:p>
    <w:p w:rsidR="00CE3DB5" w:rsidRDefault="00CE3DB5" w:rsidP="00F03F00">
      <w:pPr>
        <w:tabs>
          <w:tab w:val="left" w:pos="1418"/>
          <w:tab w:val="left" w:pos="2268"/>
        </w:tabs>
        <w:ind w:firstLine="2268"/>
        <w:jc w:val="both"/>
        <w:rPr>
          <w:rFonts w:ascii="Arial" w:hAnsi="Arial"/>
          <w:color w:val="000000" w:themeColor="text1"/>
          <w:sz w:val="28"/>
          <w:szCs w:val="28"/>
        </w:rPr>
      </w:pPr>
      <w:r w:rsidRPr="001705B8">
        <w:rPr>
          <w:rFonts w:ascii="Arial" w:hAnsi="Arial"/>
          <w:color w:val="000000" w:themeColor="text1"/>
          <w:sz w:val="28"/>
          <w:szCs w:val="28"/>
        </w:rPr>
        <w:t xml:space="preserve">A amostra serve para a </w:t>
      </w:r>
      <w:r w:rsidR="00CC77FF">
        <w:rPr>
          <w:rFonts w:ascii="Arial" w:hAnsi="Arial"/>
          <w:color w:val="000000" w:themeColor="text1"/>
          <w:sz w:val="28"/>
          <w:szCs w:val="28"/>
          <w:u w:val="single"/>
        </w:rPr>
        <w:t>verificação</w:t>
      </w:r>
      <w:r>
        <w:rPr>
          <w:rFonts w:ascii="Arial" w:hAnsi="Arial"/>
          <w:color w:val="000000" w:themeColor="text1"/>
          <w:sz w:val="28"/>
          <w:szCs w:val="28"/>
          <w:u w:val="single"/>
        </w:rPr>
        <w:t xml:space="preserve"> através de</w:t>
      </w:r>
      <w:r w:rsidRPr="001705B8">
        <w:rPr>
          <w:rFonts w:ascii="Arial" w:hAnsi="Arial"/>
          <w:color w:val="000000" w:themeColor="text1"/>
          <w:sz w:val="28"/>
          <w:szCs w:val="28"/>
          <w:u w:val="single"/>
        </w:rPr>
        <w:t xml:space="preserve"> testes e exames objetivos</w:t>
      </w:r>
      <w:r w:rsidRPr="001705B8">
        <w:rPr>
          <w:rFonts w:ascii="Arial" w:hAnsi="Arial"/>
          <w:color w:val="000000" w:themeColor="text1"/>
          <w:sz w:val="28"/>
          <w:szCs w:val="28"/>
        </w:rPr>
        <w:t xml:space="preserve">, </w:t>
      </w:r>
      <w:r w:rsidRPr="001705B8">
        <w:rPr>
          <w:rFonts w:ascii="Arial" w:hAnsi="Arial"/>
          <w:color w:val="000000" w:themeColor="text1"/>
          <w:sz w:val="28"/>
          <w:szCs w:val="28"/>
          <w:u w:val="single"/>
        </w:rPr>
        <w:t>previamente definidos no memorial descritivo</w:t>
      </w:r>
      <w:r w:rsidRPr="001705B8">
        <w:rPr>
          <w:rFonts w:ascii="Arial" w:hAnsi="Arial"/>
          <w:color w:val="000000" w:themeColor="text1"/>
          <w:sz w:val="28"/>
          <w:szCs w:val="28"/>
        </w:rPr>
        <w:t xml:space="preserve">, </w:t>
      </w:r>
      <w:r>
        <w:rPr>
          <w:rFonts w:ascii="Arial" w:hAnsi="Arial"/>
          <w:color w:val="000000" w:themeColor="text1"/>
          <w:sz w:val="28"/>
          <w:szCs w:val="28"/>
        </w:rPr>
        <w:t xml:space="preserve">de qualidade mínima, </w:t>
      </w:r>
      <w:r w:rsidRPr="001705B8">
        <w:rPr>
          <w:rFonts w:ascii="Arial" w:hAnsi="Arial"/>
          <w:color w:val="000000" w:themeColor="text1"/>
          <w:sz w:val="28"/>
          <w:szCs w:val="28"/>
        </w:rPr>
        <w:t xml:space="preserve">com estabelecimento de parâmetros de aceitabilidade e reprovabilidade, não sendo possível a sua recusa porque a </w:t>
      </w:r>
      <w:r w:rsidR="00092A3A">
        <w:rPr>
          <w:rFonts w:ascii="Arial" w:hAnsi="Arial"/>
          <w:color w:val="000000" w:themeColor="text1"/>
          <w:sz w:val="28"/>
          <w:szCs w:val="28"/>
        </w:rPr>
        <w:t>Administração</w:t>
      </w:r>
      <w:r w:rsidRPr="001705B8">
        <w:rPr>
          <w:rFonts w:ascii="Arial" w:hAnsi="Arial"/>
          <w:color w:val="000000" w:themeColor="text1"/>
          <w:sz w:val="28"/>
          <w:szCs w:val="28"/>
        </w:rPr>
        <w:t xml:space="preserve"> “não gostou” do produto.</w:t>
      </w:r>
    </w:p>
    <w:p w:rsidR="00CE3DB5" w:rsidRDefault="00CE3DB5" w:rsidP="00F03F00">
      <w:pPr>
        <w:tabs>
          <w:tab w:val="left" w:pos="1418"/>
          <w:tab w:val="left" w:pos="2268"/>
        </w:tabs>
        <w:ind w:firstLine="2268"/>
        <w:jc w:val="both"/>
        <w:rPr>
          <w:rFonts w:ascii="Arial" w:hAnsi="Arial"/>
          <w:color w:val="000000" w:themeColor="text1"/>
          <w:sz w:val="28"/>
          <w:szCs w:val="28"/>
        </w:rPr>
      </w:pPr>
    </w:p>
    <w:p w:rsidR="00CE3DB5" w:rsidRDefault="00CE3DB5" w:rsidP="00F03F00">
      <w:pPr>
        <w:tabs>
          <w:tab w:val="left" w:pos="1418"/>
          <w:tab w:val="left" w:pos="2268"/>
        </w:tabs>
        <w:ind w:firstLine="2268"/>
        <w:jc w:val="both"/>
        <w:rPr>
          <w:rFonts w:ascii="Arial" w:hAnsi="Arial"/>
          <w:color w:val="000000" w:themeColor="text1"/>
          <w:sz w:val="28"/>
          <w:szCs w:val="28"/>
        </w:rPr>
      </w:pPr>
      <w:r w:rsidRPr="001705B8">
        <w:rPr>
          <w:rFonts w:ascii="Arial" w:hAnsi="Arial"/>
          <w:color w:val="000000" w:themeColor="text1"/>
          <w:sz w:val="28"/>
          <w:szCs w:val="28"/>
        </w:rPr>
        <w:t>Para es</w:t>
      </w:r>
      <w:r w:rsidR="008A4EE9">
        <w:rPr>
          <w:rFonts w:ascii="Arial" w:hAnsi="Arial"/>
          <w:color w:val="000000" w:themeColor="text1"/>
          <w:sz w:val="28"/>
          <w:szCs w:val="28"/>
        </w:rPr>
        <w:t>s</w:t>
      </w:r>
      <w:r w:rsidRPr="001705B8">
        <w:rPr>
          <w:rFonts w:ascii="Arial" w:hAnsi="Arial"/>
          <w:color w:val="000000" w:themeColor="text1"/>
          <w:sz w:val="28"/>
          <w:szCs w:val="28"/>
        </w:rPr>
        <w:t xml:space="preserve">a análise prática a </w:t>
      </w:r>
      <w:r w:rsidR="00092A3A">
        <w:rPr>
          <w:rFonts w:ascii="Arial" w:hAnsi="Arial"/>
          <w:color w:val="000000" w:themeColor="text1"/>
          <w:sz w:val="28"/>
          <w:szCs w:val="28"/>
        </w:rPr>
        <w:t>Administração</w:t>
      </w:r>
      <w:r w:rsidRPr="001705B8">
        <w:rPr>
          <w:rFonts w:ascii="Arial" w:hAnsi="Arial"/>
          <w:color w:val="000000" w:themeColor="text1"/>
          <w:sz w:val="28"/>
          <w:szCs w:val="28"/>
        </w:rPr>
        <w:t xml:space="preserve"> poderá se valer de padrões estatísticos </w:t>
      </w:r>
      <w:r>
        <w:rPr>
          <w:rFonts w:ascii="Arial" w:hAnsi="Arial"/>
          <w:color w:val="000000" w:themeColor="text1"/>
          <w:sz w:val="28"/>
          <w:szCs w:val="28"/>
        </w:rPr>
        <w:t xml:space="preserve">e </w:t>
      </w:r>
      <w:r w:rsidRPr="001705B8">
        <w:rPr>
          <w:rFonts w:ascii="Arial" w:hAnsi="Arial"/>
          <w:color w:val="000000" w:themeColor="text1"/>
          <w:sz w:val="28"/>
          <w:szCs w:val="28"/>
        </w:rPr>
        <w:t>científicos de avaliação de aceitabilidade do produto. Podendo recorrer, inclu</w:t>
      </w:r>
      <w:r>
        <w:rPr>
          <w:rFonts w:ascii="Arial" w:hAnsi="Arial"/>
          <w:color w:val="000000" w:themeColor="text1"/>
          <w:sz w:val="28"/>
          <w:szCs w:val="28"/>
        </w:rPr>
        <w:t>sive, a instituições que produza</w:t>
      </w:r>
      <w:r w:rsidRPr="001705B8">
        <w:rPr>
          <w:rFonts w:ascii="Arial" w:hAnsi="Arial"/>
          <w:color w:val="000000" w:themeColor="text1"/>
          <w:sz w:val="28"/>
          <w:szCs w:val="28"/>
        </w:rPr>
        <w:t>m testes e laudos, submetendo as amostras ao julgamento de potenciais destinatários e apurando os resultados sem a interferência de fatores relacionados ao subjetivismo.</w:t>
      </w:r>
    </w:p>
    <w:p w:rsidR="00CE3DB5" w:rsidRDefault="00CE3DB5" w:rsidP="00F03F00">
      <w:pPr>
        <w:tabs>
          <w:tab w:val="left" w:pos="1418"/>
          <w:tab w:val="left" w:pos="2268"/>
        </w:tabs>
        <w:ind w:firstLine="2268"/>
        <w:jc w:val="both"/>
        <w:rPr>
          <w:rFonts w:ascii="Arial" w:hAnsi="Arial"/>
          <w:color w:val="000000" w:themeColor="text1"/>
          <w:sz w:val="28"/>
          <w:szCs w:val="28"/>
        </w:rPr>
      </w:pPr>
    </w:p>
    <w:p w:rsidR="00CE3DB5" w:rsidRPr="00E740E2" w:rsidRDefault="005704A4" w:rsidP="00F03F00">
      <w:pPr>
        <w:tabs>
          <w:tab w:val="left" w:pos="1418"/>
          <w:tab w:val="left" w:pos="2268"/>
        </w:tabs>
        <w:ind w:firstLine="2268"/>
        <w:jc w:val="both"/>
        <w:rPr>
          <w:rFonts w:ascii="Arial" w:hAnsi="Arial"/>
          <w:color w:val="000000" w:themeColor="text1"/>
          <w:sz w:val="28"/>
          <w:szCs w:val="28"/>
        </w:rPr>
      </w:pPr>
      <w:r w:rsidRPr="00E740E2">
        <w:rPr>
          <w:rFonts w:ascii="Arial" w:hAnsi="Arial"/>
          <w:color w:val="000000" w:themeColor="text1"/>
          <w:sz w:val="28"/>
          <w:szCs w:val="28"/>
        </w:rPr>
        <w:lastRenderedPageBreak/>
        <w:t>Corroborando com o acima exposto, considerar-se-á</w:t>
      </w:r>
      <w:r w:rsidR="00CE3DB5" w:rsidRPr="00E740E2">
        <w:rPr>
          <w:rFonts w:ascii="Arial" w:hAnsi="Arial"/>
          <w:color w:val="000000" w:themeColor="text1"/>
          <w:sz w:val="28"/>
          <w:szCs w:val="28"/>
        </w:rPr>
        <w:t xml:space="preserve"> ainda, que a exigência de amostra poderá impor aos licitantes um ônus demasiado, encarecendo o custo de participação na licitação, reduzindo a competitividade e, assim, aumentando as chances de fracasso na contratação. Levar-se-á em conta, </w:t>
      </w:r>
      <w:r w:rsidR="00E740E2" w:rsidRPr="00E740E2">
        <w:rPr>
          <w:rFonts w:ascii="Arial" w:hAnsi="Arial"/>
          <w:color w:val="000000" w:themeColor="text1"/>
          <w:sz w:val="28"/>
          <w:szCs w:val="28"/>
        </w:rPr>
        <w:t xml:space="preserve">ainda, </w:t>
      </w:r>
      <w:r w:rsidR="00CE3DB5" w:rsidRPr="00E740E2">
        <w:rPr>
          <w:rFonts w:ascii="Arial" w:hAnsi="Arial"/>
          <w:color w:val="000000" w:themeColor="text1"/>
          <w:sz w:val="28"/>
          <w:szCs w:val="28"/>
        </w:rPr>
        <w:t xml:space="preserve">para a inclusão da referida exigência, a quantidade, o valor e a dificuldade em sua apresentação à </w:t>
      </w:r>
      <w:r w:rsidR="00092A3A">
        <w:rPr>
          <w:rFonts w:ascii="Arial" w:hAnsi="Arial"/>
          <w:color w:val="000000" w:themeColor="text1"/>
          <w:sz w:val="28"/>
          <w:szCs w:val="28"/>
        </w:rPr>
        <w:t>Administração</w:t>
      </w:r>
      <w:r w:rsidR="00CE3DB5" w:rsidRPr="00E740E2">
        <w:rPr>
          <w:rFonts w:ascii="Arial" w:hAnsi="Arial"/>
          <w:color w:val="000000" w:themeColor="text1"/>
          <w:sz w:val="28"/>
          <w:szCs w:val="28"/>
        </w:rPr>
        <w:t>, que poderá ser substituída por outros me</w:t>
      </w:r>
      <w:r w:rsidR="00E740E2" w:rsidRPr="00E740E2">
        <w:rPr>
          <w:rFonts w:ascii="Arial" w:hAnsi="Arial"/>
          <w:color w:val="000000" w:themeColor="text1"/>
          <w:sz w:val="28"/>
          <w:szCs w:val="28"/>
        </w:rPr>
        <w:t xml:space="preserve">ios de constatação de qualidade, como </w:t>
      </w:r>
      <w:r w:rsidR="000466E2" w:rsidRPr="00E740E2">
        <w:rPr>
          <w:rFonts w:ascii="Arial" w:hAnsi="Arial"/>
          <w:color w:val="000000" w:themeColor="text1"/>
          <w:sz w:val="28"/>
          <w:szCs w:val="28"/>
        </w:rPr>
        <w:t>por exemplo,</w:t>
      </w:r>
      <w:r w:rsidR="00E740E2" w:rsidRPr="00E740E2">
        <w:rPr>
          <w:rFonts w:ascii="Arial" w:hAnsi="Arial"/>
          <w:color w:val="000000" w:themeColor="text1"/>
          <w:sz w:val="28"/>
          <w:szCs w:val="28"/>
        </w:rPr>
        <w:t xml:space="preserve"> o catálogo.</w:t>
      </w:r>
    </w:p>
    <w:p w:rsidR="00CE3DB5" w:rsidRPr="00E740E2" w:rsidRDefault="00CE3DB5" w:rsidP="00F03F00">
      <w:pPr>
        <w:tabs>
          <w:tab w:val="left" w:pos="1418"/>
          <w:tab w:val="left" w:pos="2268"/>
        </w:tabs>
        <w:ind w:firstLine="2268"/>
        <w:jc w:val="both"/>
        <w:rPr>
          <w:rFonts w:ascii="Arial" w:hAnsi="Arial"/>
          <w:color w:val="000000" w:themeColor="text1"/>
          <w:sz w:val="28"/>
          <w:szCs w:val="28"/>
        </w:rPr>
      </w:pPr>
    </w:p>
    <w:p w:rsidR="00CE3DB5" w:rsidRDefault="008A4EE9" w:rsidP="00F03F00">
      <w:pPr>
        <w:tabs>
          <w:tab w:val="left" w:pos="1418"/>
          <w:tab w:val="left" w:pos="2268"/>
        </w:tabs>
        <w:ind w:firstLine="2268"/>
        <w:jc w:val="both"/>
        <w:rPr>
          <w:rFonts w:ascii="Arial" w:hAnsi="Arial"/>
          <w:color w:val="000000" w:themeColor="text1"/>
          <w:sz w:val="28"/>
          <w:szCs w:val="28"/>
        </w:rPr>
      </w:pPr>
      <w:r w:rsidRPr="00E740E2">
        <w:rPr>
          <w:rFonts w:ascii="Arial" w:hAnsi="Arial"/>
          <w:color w:val="000000" w:themeColor="text1"/>
          <w:sz w:val="28"/>
          <w:szCs w:val="28"/>
        </w:rPr>
        <w:t xml:space="preserve">Há de se observar, também, </w:t>
      </w:r>
      <w:r w:rsidR="00CE3DB5" w:rsidRPr="00E740E2">
        <w:rPr>
          <w:rFonts w:ascii="Arial" w:hAnsi="Arial"/>
          <w:color w:val="000000" w:themeColor="text1"/>
          <w:sz w:val="28"/>
          <w:szCs w:val="28"/>
        </w:rPr>
        <w:t xml:space="preserve">que a reprovação da amostra </w:t>
      </w:r>
      <w:r w:rsidR="00CE3DB5" w:rsidRPr="00E740E2">
        <w:rPr>
          <w:rFonts w:ascii="Arial" w:hAnsi="Arial"/>
          <w:color w:val="000000" w:themeColor="text1"/>
          <w:sz w:val="28"/>
          <w:szCs w:val="28"/>
          <w:u w:val="single"/>
        </w:rPr>
        <w:t xml:space="preserve">não poderá ensejar </w:t>
      </w:r>
      <w:r w:rsidRPr="00E740E2">
        <w:rPr>
          <w:rFonts w:ascii="Arial" w:hAnsi="Arial"/>
          <w:color w:val="000000" w:themeColor="text1"/>
          <w:sz w:val="28"/>
          <w:szCs w:val="28"/>
          <w:u w:val="single"/>
        </w:rPr>
        <w:t xml:space="preserve">a </w:t>
      </w:r>
      <w:r w:rsidR="00CE3DB5" w:rsidRPr="00E740E2">
        <w:rPr>
          <w:rFonts w:ascii="Arial" w:hAnsi="Arial"/>
          <w:color w:val="000000" w:themeColor="text1"/>
          <w:sz w:val="28"/>
          <w:szCs w:val="28"/>
          <w:u w:val="single"/>
        </w:rPr>
        <w:t>sua substituição</w:t>
      </w:r>
      <w:r w:rsidR="00CE3DB5" w:rsidRPr="00E740E2">
        <w:rPr>
          <w:rFonts w:ascii="Arial" w:hAnsi="Arial"/>
          <w:color w:val="000000" w:themeColor="text1"/>
          <w:sz w:val="28"/>
          <w:szCs w:val="28"/>
        </w:rPr>
        <w:t>, caso em que a</w:t>
      </w:r>
      <w:r w:rsidRPr="00E740E2">
        <w:rPr>
          <w:rFonts w:ascii="Arial" w:hAnsi="Arial"/>
          <w:color w:val="000000" w:themeColor="text1"/>
          <w:sz w:val="28"/>
          <w:szCs w:val="28"/>
        </w:rPr>
        <w:t xml:space="preserve"> licitante </w:t>
      </w:r>
      <w:r w:rsidR="00A53E95">
        <w:rPr>
          <w:rFonts w:ascii="Arial" w:hAnsi="Arial"/>
          <w:color w:val="000000" w:themeColor="text1"/>
          <w:sz w:val="28"/>
          <w:szCs w:val="28"/>
        </w:rPr>
        <w:t>deverá ser</w:t>
      </w:r>
      <w:r w:rsidRPr="00E740E2">
        <w:rPr>
          <w:rFonts w:ascii="Arial" w:hAnsi="Arial"/>
          <w:color w:val="000000" w:themeColor="text1"/>
          <w:sz w:val="28"/>
          <w:szCs w:val="28"/>
        </w:rPr>
        <w:t xml:space="preserve"> desclassificada e </w:t>
      </w:r>
      <w:r w:rsidR="00112B96" w:rsidRPr="00E740E2">
        <w:rPr>
          <w:rFonts w:ascii="Arial" w:hAnsi="Arial"/>
          <w:color w:val="000000" w:themeColor="text1"/>
          <w:sz w:val="28"/>
          <w:szCs w:val="28"/>
        </w:rPr>
        <w:t xml:space="preserve">serão </w:t>
      </w:r>
      <w:r w:rsidRPr="00E740E2">
        <w:rPr>
          <w:rFonts w:ascii="Arial" w:hAnsi="Arial"/>
          <w:color w:val="000000" w:themeColor="text1"/>
          <w:sz w:val="28"/>
          <w:szCs w:val="28"/>
        </w:rPr>
        <w:t>convocadas as licitantes remanescentes para</w:t>
      </w:r>
      <w:r w:rsidR="00112B96" w:rsidRPr="00E740E2">
        <w:rPr>
          <w:rFonts w:ascii="Arial" w:hAnsi="Arial"/>
          <w:color w:val="000000" w:themeColor="text1"/>
          <w:sz w:val="28"/>
          <w:szCs w:val="28"/>
        </w:rPr>
        <w:t xml:space="preserve"> a</w:t>
      </w:r>
      <w:r w:rsidRPr="00E740E2">
        <w:rPr>
          <w:rFonts w:ascii="Arial" w:hAnsi="Arial"/>
          <w:color w:val="000000" w:themeColor="text1"/>
          <w:sz w:val="28"/>
          <w:szCs w:val="28"/>
        </w:rPr>
        <w:t xml:space="preserve"> </w:t>
      </w:r>
      <w:r w:rsidR="00112B96" w:rsidRPr="00E740E2">
        <w:rPr>
          <w:rFonts w:ascii="Arial" w:hAnsi="Arial"/>
          <w:color w:val="000000" w:themeColor="text1"/>
          <w:sz w:val="28"/>
          <w:szCs w:val="28"/>
        </w:rPr>
        <w:t>continuidade do certame.</w:t>
      </w:r>
    </w:p>
    <w:p w:rsidR="008A4EE9" w:rsidRDefault="008A4EE9" w:rsidP="00F03F00">
      <w:pPr>
        <w:tabs>
          <w:tab w:val="left" w:pos="1418"/>
          <w:tab w:val="left" w:pos="2268"/>
        </w:tabs>
        <w:ind w:firstLine="2268"/>
        <w:jc w:val="both"/>
        <w:rPr>
          <w:rFonts w:ascii="Arial" w:hAnsi="Arial"/>
          <w:color w:val="000000" w:themeColor="text1"/>
          <w:sz w:val="28"/>
          <w:szCs w:val="28"/>
        </w:rPr>
      </w:pPr>
    </w:p>
    <w:p w:rsidR="00650176" w:rsidRDefault="00650176" w:rsidP="00F03F00">
      <w:pPr>
        <w:tabs>
          <w:tab w:val="left" w:pos="1418"/>
          <w:tab w:val="left" w:pos="2268"/>
        </w:tabs>
        <w:ind w:firstLine="2268"/>
        <w:jc w:val="both"/>
        <w:rPr>
          <w:rFonts w:ascii="Arial" w:hAnsi="Arial"/>
          <w:color w:val="000000" w:themeColor="text1"/>
          <w:sz w:val="28"/>
          <w:szCs w:val="28"/>
        </w:rPr>
      </w:pPr>
    </w:p>
    <w:p w:rsidR="00650176" w:rsidRDefault="00FA5FBD" w:rsidP="00F03F00">
      <w:pPr>
        <w:tabs>
          <w:tab w:val="left" w:pos="1418"/>
          <w:tab w:val="left" w:pos="2268"/>
        </w:tabs>
        <w:ind w:firstLine="2268"/>
        <w:jc w:val="both"/>
        <w:rPr>
          <w:rFonts w:ascii="Arial" w:hAnsi="Arial"/>
          <w:color w:val="000000" w:themeColor="text1"/>
          <w:sz w:val="28"/>
          <w:szCs w:val="28"/>
        </w:rPr>
      </w:pPr>
      <w:r>
        <w:rPr>
          <w:rFonts w:ascii="Arial" w:hAnsi="Arial"/>
          <w:color w:val="000000" w:themeColor="text1"/>
          <w:sz w:val="28"/>
          <w:szCs w:val="28"/>
        </w:rPr>
        <w:t xml:space="preserve"> </w:t>
      </w:r>
      <w:r w:rsidR="00650176" w:rsidRPr="00650176">
        <w:rPr>
          <w:rFonts w:ascii="Arial" w:hAnsi="Arial"/>
          <w:b/>
          <w:color w:val="000000" w:themeColor="text1"/>
          <w:sz w:val="28"/>
          <w:szCs w:val="28"/>
        </w:rPr>
        <w:t xml:space="preserve">8 - </w:t>
      </w:r>
      <w:r w:rsidR="00650176" w:rsidRPr="005E3471">
        <w:rPr>
          <w:rFonts w:ascii="Arial" w:hAnsi="Arial"/>
          <w:b/>
          <w:color w:val="000000" w:themeColor="text1"/>
          <w:sz w:val="28"/>
          <w:szCs w:val="28"/>
        </w:rPr>
        <w:t>Catálogo</w:t>
      </w:r>
      <w:r w:rsidR="00650176">
        <w:rPr>
          <w:rFonts w:ascii="Arial" w:hAnsi="Arial"/>
          <w:b/>
          <w:color w:val="000000" w:themeColor="text1"/>
          <w:sz w:val="28"/>
          <w:szCs w:val="28"/>
        </w:rPr>
        <w:t xml:space="preserve"> </w:t>
      </w:r>
      <w:r w:rsidR="00650176" w:rsidRPr="005F76A6">
        <w:rPr>
          <w:rFonts w:ascii="Arial" w:hAnsi="Arial"/>
          <w:color w:val="000000" w:themeColor="text1"/>
          <w:sz w:val="28"/>
          <w:szCs w:val="28"/>
        </w:rPr>
        <w:t xml:space="preserve">(para </w:t>
      </w:r>
      <w:r w:rsidR="00650176">
        <w:rPr>
          <w:rFonts w:ascii="Arial" w:hAnsi="Arial"/>
          <w:color w:val="000000" w:themeColor="text1"/>
          <w:sz w:val="28"/>
          <w:szCs w:val="28"/>
        </w:rPr>
        <w:t xml:space="preserve">fornecimento de </w:t>
      </w:r>
      <w:r w:rsidR="00650176" w:rsidRPr="005F76A6">
        <w:rPr>
          <w:rFonts w:ascii="Arial" w:hAnsi="Arial"/>
          <w:color w:val="000000" w:themeColor="text1"/>
          <w:sz w:val="28"/>
          <w:szCs w:val="28"/>
        </w:rPr>
        <w:t xml:space="preserve">bens </w:t>
      </w:r>
      <w:r w:rsidR="00650176">
        <w:rPr>
          <w:rFonts w:ascii="Arial" w:hAnsi="Arial"/>
          <w:color w:val="000000" w:themeColor="text1"/>
          <w:sz w:val="28"/>
          <w:szCs w:val="28"/>
        </w:rPr>
        <w:t>ou</w:t>
      </w:r>
      <w:r w:rsidR="00650176" w:rsidRPr="005F76A6">
        <w:rPr>
          <w:rFonts w:ascii="Arial" w:hAnsi="Arial"/>
          <w:color w:val="000000" w:themeColor="text1"/>
          <w:sz w:val="28"/>
          <w:szCs w:val="28"/>
        </w:rPr>
        <w:t xml:space="preserve"> </w:t>
      </w:r>
      <w:r w:rsidR="00650176">
        <w:rPr>
          <w:rFonts w:ascii="Arial" w:hAnsi="Arial"/>
          <w:color w:val="000000" w:themeColor="text1"/>
          <w:sz w:val="28"/>
          <w:szCs w:val="28"/>
        </w:rPr>
        <w:t xml:space="preserve">prestação de </w:t>
      </w:r>
      <w:r w:rsidR="00650176" w:rsidRPr="005F76A6">
        <w:rPr>
          <w:rFonts w:ascii="Arial" w:hAnsi="Arial"/>
          <w:color w:val="000000" w:themeColor="text1"/>
          <w:sz w:val="28"/>
          <w:szCs w:val="28"/>
        </w:rPr>
        <w:t>serviços</w:t>
      </w:r>
      <w:r w:rsidR="00650176">
        <w:rPr>
          <w:rFonts w:ascii="Arial" w:hAnsi="Arial"/>
          <w:color w:val="000000" w:themeColor="text1"/>
          <w:sz w:val="28"/>
          <w:szCs w:val="28"/>
        </w:rPr>
        <w:t xml:space="preserve"> que contenham fornecimento de bens</w:t>
      </w:r>
      <w:r w:rsidR="00650176" w:rsidRPr="005F76A6">
        <w:rPr>
          <w:rFonts w:ascii="Arial" w:hAnsi="Arial"/>
          <w:color w:val="000000" w:themeColor="text1"/>
          <w:sz w:val="28"/>
          <w:szCs w:val="28"/>
        </w:rPr>
        <w:t>):</w:t>
      </w:r>
    </w:p>
    <w:p w:rsidR="00650176" w:rsidRDefault="00650176" w:rsidP="00F03F00">
      <w:pPr>
        <w:tabs>
          <w:tab w:val="left" w:pos="1418"/>
          <w:tab w:val="left" w:pos="2268"/>
        </w:tabs>
        <w:ind w:firstLine="2268"/>
        <w:jc w:val="both"/>
        <w:rPr>
          <w:rFonts w:ascii="Arial" w:hAnsi="Arial"/>
          <w:color w:val="000000" w:themeColor="text1"/>
          <w:sz w:val="28"/>
          <w:szCs w:val="28"/>
        </w:rPr>
      </w:pPr>
    </w:p>
    <w:p w:rsidR="00650176" w:rsidRDefault="00650176" w:rsidP="00F03F00">
      <w:pPr>
        <w:tabs>
          <w:tab w:val="left" w:pos="1418"/>
          <w:tab w:val="left" w:pos="2268"/>
        </w:tabs>
        <w:ind w:firstLine="2268"/>
        <w:jc w:val="both"/>
        <w:rPr>
          <w:rFonts w:ascii="Arial" w:hAnsi="Arial"/>
          <w:color w:val="000000" w:themeColor="text1"/>
          <w:sz w:val="28"/>
          <w:szCs w:val="28"/>
        </w:rPr>
      </w:pPr>
    </w:p>
    <w:p w:rsidR="00FA5FBD" w:rsidRPr="00112B96" w:rsidRDefault="001F1B37" w:rsidP="00F03F00">
      <w:pPr>
        <w:tabs>
          <w:tab w:val="left" w:pos="1418"/>
          <w:tab w:val="left" w:pos="2268"/>
        </w:tabs>
        <w:ind w:firstLine="2268"/>
        <w:jc w:val="both"/>
        <w:rPr>
          <w:rFonts w:ascii="Arial" w:hAnsi="Arial"/>
          <w:b/>
          <w:color w:val="000000" w:themeColor="text1"/>
          <w:sz w:val="28"/>
          <w:szCs w:val="28"/>
        </w:rPr>
      </w:pPr>
      <w:r>
        <w:rPr>
          <w:rFonts w:ascii="Arial" w:hAnsi="Arial"/>
          <w:color w:val="000000" w:themeColor="text1"/>
          <w:sz w:val="28"/>
          <w:szCs w:val="28"/>
        </w:rPr>
        <w:t xml:space="preserve">Considerando as premissas acima citadas em relação à amostra é importante que o documento que descreve todas as características de um produto seja avaliado cuidadosamente pela unidade solicitante, sempre que possível, visando uma aquisição sem transtornos para à </w:t>
      </w:r>
      <w:r w:rsidR="00092A3A">
        <w:rPr>
          <w:rFonts w:ascii="Arial" w:hAnsi="Arial"/>
          <w:color w:val="000000" w:themeColor="text1"/>
          <w:sz w:val="28"/>
          <w:szCs w:val="28"/>
        </w:rPr>
        <w:t>Administração</w:t>
      </w:r>
      <w:r>
        <w:rPr>
          <w:rFonts w:ascii="Arial" w:hAnsi="Arial"/>
          <w:color w:val="000000" w:themeColor="text1"/>
          <w:sz w:val="28"/>
          <w:szCs w:val="28"/>
        </w:rPr>
        <w:t>.</w:t>
      </w:r>
    </w:p>
    <w:p w:rsidR="00811486" w:rsidRDefault="00FA5FBD" w:rsidP="00811486">
      <w:pPr>
        <w:tabs>
          <w:tab w:val="left" w:pos="1418"/>
        </w:tabs>
        <w:jc w:val="both"/>
        <w:rPr>
          <w:rFonts w:ascii="Arial" w:hAnsi="Arial"/>
          <w:color w:val="000000" w:themeColor="text1"/>
          <w:sz w:val="28"/>
          <w:szCs w:val="28"/>
        </w:rPr>
      </w:pPr>
      <w:r>
        <w:rPr>
          <w:rFonts w:ascii="Arial" w:hAnsi="Arial"/>
          <w:color w:val="000000" w:themeColor="text1"/>
          <w:sz w:val="28"/>
          <w:szCs w:val="28"/>
        </w:rPr>
        <w:tab/>
      </w:r>
    </w:p>
    <w:p w:rsidR="00811486" w:rsidRPr="00490A61" w:rsidRDefault="00811486" w:rsidP="00811486">
      <w:pPr>
        <w:tabs>
          <w:tab w:val="left" w:pos="1418"/>
        </w:tabs>
        <w:jc w:val="both"/>
        <w:rPr>
          <w:rFonts w:ascii="Arial" w:hAnsi="Arial"/>
          <w:b/>
          <w:color w:val="000000" w:themeColor="text1"/>
          <w:sz w:val="28"/>
          <w:szCs w:val="28"/>
        </w:rPr>
      </w:pPr>
    </w:p>
    <w:p w:rsidR="00FA5FBD" w:rsidRDefault="00F03F00" w:rsidP="00F03F00">
      <w:pPr>
        <w:tabs>
          <w:tab w:val="left" w:pos="2268"/>
        </w:tabs>
        <w:jc w:val="both"/>
        <w:rPr>
          <w:rFonts w:ascii="Arial" w:hAnsi="Arial"/>
          <w:b/>
          <w:color w:val="000000" w:themeColor="text1"/>
          <w:sz w:val="28"/>
          <w:szCs w:val="28"/>
        </w:rPr>
      </w:pPr>
      <w:r>
        <w:rPr>
          <w:rFonts w:ascii="Arial" w:hAnsi="Arial"/>
          <w:b/>
          <w:color w:val="000000" w:themeColor="text1"/>
          <w:sz w:val="28"/>
          <w:szCs w:val="28"/>
        </w:rPr>
        <w:tab/>
      </w:r>
      <w:r w:rsidR="00650176">
        <w:rPr>
          <w:rFonts w:ascii="Arial" w:hAnsi="Arial"/>
          <w:b/>
          <w:color w:val="000000" w:themeColor="text1"/>
          <w:sz w:val="28"/>
          <w:szCs w:val="28"/>
        </w:rPr>
        <w:t>9</w:t>
      </w:r>
      <w:r w:rsidR="00FA5FBD" w:rsidRPr="005E3471">
        <w:rPr>
          <w:rFonts w:ascii="Arial" w:hAnsi="Arial"/>
          <w:b/>
          <w:color w:val="000000" w:themeColor="text1"/>
          <w:sz w:val="28"/>
          <w:szCs w:val="28"/>
        </w:rPr>
        <w:t xml:space="preserve"> – Laudo</w:t>
      </w:r>
      <w:r w:rsidR="00FA5FBD">
        <w:rPr>
          <w:rFonts w:ascii="Arial" w:hAnsi="Arial"/>
          <w:b/>
          <w:color w:val="000000" w:themeColor="text1"/>
          <w:sz w:val="28"/>
          <w:szCs w:val="28"/>
        </w:rPr>
        <w:t xml:space="preserve"> </w:t>
      </w:r>
      <w:r w:rsidR="008E40A1">
        <w:rPr>
          <w:rFonts w:ascii="Arial" w:hAnsi="Arial"/>
          <w:b/>
          <w:color w:val="000000" w:themeColor="text1"/>
          <w:sz w:val="28"/>
          <w:szCs w:val="28"/>
        </w:rPr>
        <w:t xml:space="preserve">Técnico </w:t>
      </w:r>
      <w:r w:rsidR="005F76A6" w:rsidRPr="005F76A6">
        <w:rPr>
          <w:rFonts w:ascii="Arial" w:hAnsi="Arial"/>
          <w:color w:val="000000" w:themeColor="text1"/>
          <w:sz w:val="28"/>
          <w:szCs w:val="28"/>
        </w:rPr>
        <w:t xml:space="preserve">(para </w:t>
      </w:r>
      <w:r w:rsidR="005F76A6">
        <w:rPr>
          <w:rFonts w:ascii="Arial" w:hAnsi="Arial"/>
          <w:color w:val="000000" w:themeColor="text1"/>
          <w:sz w:val="28"/>
          <w:szCs w:val="28"/>
        </w:rPr>
        <w:t xml:space="preserve">fornecimento de </w:t>
      </w:r>
      <w:r w:rsidR="005F76A6" w:rsidRPr="005F76A6">
        <w:rPr>
          <w:rFonts w:ascii="Arial" w:hAnsi="Arial"/>
          <w:color w:val="000000" w:themeColor="text1"/>
          <w:sz w:val="28"/>
          <w:szCs w:val="28"/>
        </w:rPr>
        <w:t xml:space="preserve">bens </w:t>
      </w:r>
      <w:r w:rsidR="005F76A6">
        <w:rPr>
          <w:rFonts w:ascii="Arial" w:hAnsi="Arial"/>
          <w:color w:val="000000" w:themeColor="text1"/>
          <w:sz w:val="28"/>
          <w:szCs w:val="28"/>
        </w:rPr>
        <w:t>ou</w:t>
      </w:r>
      <w:r w:rsidR="005F76A6" w:rsidRPr="005F76A6">
        <w:rPr>
          <w:rFonts w:ascii="Arial" w:hAnsi="Arial"/>
          <w:color w:val="000000" w:themeColor="text1"/>
          <w:sz w:val="28"/>
          <w:szCs w:val="28"/>
        </w:rPr>
        <w:t xml:space="preserve"> </w:t>
      </w:r>
      <w:r w:rsidR="005F76A6">
        <w:rPr>
          <w:rFonts w:ascii="Arial" w:hAnsi="Arial"/>
          <w:color w:val="000000" w:themeColor="text1"/>
          <w:sz w:val="28"/>
          <w:szCs w:val="28"/>
        </w:rPr>
        <w:t xml:space="preserve">prestação de </w:t>
      </w:r>
      <w:r w:rsidR="005F76A6" w:rsidRPr="005F76A6">
        <w:rPr>
          <w:rFonts w:ascii="Arial" w:hAnsi="Arial"/>
          <w:color w:val="000000" w:themeColor="text1"/>
          <w:sz w:val="28"/>
          <w:szCs w:val="28"/>
        </w:rPr>
        <w:t>serviços</w:t>
      </w:r>
      <w:r w:rsidR="005F76A6">
        <w:rPr>
          <w:rFonts w:ascii="Arial" w:hAnsi="Arial"/>
          <w:color w:val="000000" w:themeColor="text1"/>
          <w:sz w:val="28"/>
          <w:szCs w:val="28"/>
        </w:rPr>
        <w:t xml:space="preserve"> que contenham fornecimento de bens</w:t>
      </w:r>
      <w:r w:rsidR="005F76A6" w:rsidRPr="005F76A6">
        <w:rPr>
          <w:rFonts w:ascii="Arial" w:hAnsi="Arial"/>
          <w:color w:val="000000" w:themeColor="text1"/>
          <w:sz w:val="28"/>
          <w:szCs w:val="28"/>
        </w:rPr>
        <w:t>):</w:t>
      </w:r>
      <w:r w:rsidR="00FA5FBD" w:rsidRPr="005E3471">
        <w:rPr>
          <w:rFonts w:ascii="Arial" w:hAnsi="Arial"/>
          <w:b/>
          <w:color w:val="000000" w:themeColor="text1"/>
          <w:sz w:val="28"/>
          <w:szCs w:val="28"/>
        </w:rPr>
        <w:t xml:space="preserve"> </w:t>
      </w:r>
    </w:p>
    <w:p w:rsidR="00FA5FBD" w:rsidRDefault="00FA5FBD" w:rsidP="00FA5FBD">
      <w:pPr>
        <w:jc w:val="both"/>
        <w:rPr>
          <w:rFonts w:ascii="Arial" w:hAnsi="Arial"/>
          <w:b/>
          <w:color w:val="000000" w:themeColor="text1"/>
          <w:sz w:val="28"/>
          <w:szCs w:val="28"/>
        </w:rPr>
      </w:pPr>
    </w:p>
    <w:p w:rsidR="00FA5FBD" w:rsidRDefault="00FA5FBD" w:rsidP="00FA5FBD">
      <w:pPr>
        <w:jc w:val="both"/>
        <w:rPr>
          <w:rFonts w:ascii="Arial" w:hAnsi="Arial"/>
          <w:b/>
          <w:color w:val="000000" w:themeColor="text1"/>
          <w:sz w:val="28"/>
          <w:szCs w:val="28"/>
        </w:rPr>
      </w:pPr>
    </w:p>
    <w:p w:rsidR="00FA5FBD" w:rsidRDefault="00FA5FBD" w:rsidP="00F03F00">
      <w:pPr>
        <w:tabs>
          <w:tab w:val="left" w:pos="2268"/>
        </w:tabs>
        <w:ind w:firstLine="2268"/>
        <w:jc w:val="both"/>
        <w:rPr>
          <w:rFonts w:ascii="Arial" w:hAnsi="Arial"/>
          <w:color w:val="000000" w:themeColor="text1"/>
          <w:sz w:val="28"/>
          <w:szCs w:val="28"/>
        </w:rPr>
      </w:pPr>
      <w:r w:rsidRPr="005E3471">
        <w:rPr>
          <w:rFonts w:ascii="Arial" w:hAnsi="Arial"/>
          <w:color w:val="000000" w:themeColor="text1"/>
          <w:sz w:val="28"/>
          <w:szCs w:val="28"/>
        </w:rPr>
        <w:t>Laudos técnicos poderão ser exigidos dos licitantes desde que se tenha elencado, minuciosamente, quais os requisitos técnicos que o produto a ser analisado deverá atender e que deverão estar con</w:t>
      </w:r>
      <w:r w:rsidR="00EA3D9A">
        <w:rPr>
          <w:rFonts w:ascii="Arial" w:hAnsi="Arial"/>
          <w:color w:val="000000" w:themeColor="text1"/>
          <w:sz w:val="28"/>
          <w:szCs w:val="28"/>
        </w:rPr>
        <w:t>templados no referido laudo a ser emitido por laboratório credenciado pela ANVISA ou INMETRO.</w:t>
      </w:r>
    </w:p>
    <w:p w:rsidR="00EA3D9A" w:rsidRPr="00D81739" w:rsidRDefault="00EA3D9A" w:rsidP="00F03F00">
      <w:pPr>
        <w:tabs>
          <w:tab w:val="left" w:pos="2268"/>
        </w:tabs>
        <w:ind w:firstLine="2268"/>
        <w:jc w:val="both"/>
        <w:rPr>
          <w:rFonts w:ascii="Arial" w:hAnsi="Arial"/>
          <w:color w:val="000000" w:themeColor="text1"/>
          <w:sz w:val="20"/>
          <w:szCs w:val="20"/>
        </w:rPr>
      </w:pPr>
    </w:p>
    <w:p w:rsidR="00FA5FBD" w:rsidRPr="005E3471" w:rsidRDefault="00FA5FBD" w:rsidP="00F03F00">
      <w:pPr>
        <w:tabs>
          <w:tab w:val="left" w:pos="2268"/>
        </w:tabs>
        <w:ind w:firstLine="2268"/>
        <w:jc w:val="both"/>
        <w:rPr>
          <w:rFonts w:ascii="Arial" w:hAnsi="Arial"/>
          <w:color w:val="000000" w:themeColor="text1"/>
          <w:sz w:val="28"/>
          <w:szCs w:val="28"/>
        </w:rPr>
      </w:pPr>
      <w:r w:rsidRPr="005E3471">
        <w:rPr>
          <w:rFonts w:ascii="Arial" w:hAnsi="Arial"/>
          <w:color w:val="000000" w:themeColor="text1"/>
          <w:sz w:val="28"/>
          <w:szCs w:val="28"/>
        </w:rPr>
        <w:t>O laudo técnico</w:t>
      </w:r>
      <w:r w:rsidR="00612DAB">
        <w:rPr>
          <w:rFonts w:ascii="Arial" w:hAnsi="Arial"/>
          <w:color w:val="000000" w:themeColor="text1"/>
          <w:sz w:val="28"/>
          <w:szCs w:val="28"/>
        </w:rPr>
        <w:t xml:space="preserve"> poderá ser</w:t>
      </w:r>
      <w:r w:rsidRPr="005E3471">
        <w:rPr>
          <w:rFonts w:ascii="Arial" w:hAnsi="Arial"/>
          <w:color w:val="000000" w:themeColor="text1"/>
          <w:sz w:val="28"/>
          <w:szCs w:val="28"/>
        </w:rPr>
        <w:t xml:space="preserve"> exigid</w:t>
      </w:r>
      <w:r w:rsidR="00855B5D">
        <w:rPr>
          <w:rFonts w:ascii="Arial" w:hAnsi="Arial"/>
          <w:color w:val="000000" w:themeColor="text1"/>
          <w:sz w:val="28"/>
          <w:szCs w:val="28"/>
        </w:rPr>
        <w:t xml:space="preserve">o apenas do licitante vencedor e, também, </w:t>
      </w:r>
      <w:r w:rsidRPr="005E3471">
        <w:rPr>
          <w:rFonts w:ascii="Arial" w:hAnsi="Arial"/>
          <w:color w:val="000000" w:themeColor="text1"/>
          <w:sz w:val="28"/>
          <w:szCs w:val="28"/>
        </w:rPr>
        <w:t xml:space="preserve">quando da efetiva entrega dos produtos, após a contratação, sempre </w:t>
      </w:r>
      <w:r w:rsidR="00612DAB">
        <w:rPr>
          <w:rFonts w:ascii="Arial" w:hAnsi="Arial"/>
          <w:color w:val="000000" w:themeColor="text1"/>
          <w:sz w:val="28"/>
          <w:szCs w:val="28"/>
        </w:rPr>
        <w:t>a expensas da</w:t>
      </w:r>
      <w:r w:rsidRPr="005E3471">
        <w:rPr>
          <w:rFonts w:ascii="Arial" w:hAnsi="Arial"/>
          <w:color w:val="000000" w:themeColor="text1"/>
          <w:sz w:val="28"/>
          <w:szCs w:val="28"/>
        </w:rPr>
        <w:t xml:space="preserve"> empresa licitante/contratada.</w:t>
      </w:r>
    </w:p>
    <w:p w:rsidR="008E40A1" w:rsidRDefault="007C1275" w:rsidP="00F03F00">
      <w:pPr>
        <w:tabs>
          <w:tab w:val="left" w:pos="2268"/>
        </w:tabs>
        <w:jc w:val="both"/>
        <w:rPr>
          <w:rFonts w:ascii="Arial" w:hAnsi="Arial"/>
          <w:color w:val="000000" w:themeColor="text1"/>
          <w:sz w:val="28"/>
          <w:szCs w:val="28"/>
        </w:rPr>
      </w:pPr>
      <w:r>
        <w:rPr>
          <w:rFonts w:ascii="Arial" w:hAnsi="Arial"/>
          <w:b/>
          <w:color w:val="000000" w:themeColor="text1"/>
          <w:sz w:val="28"/>
          <w:szCs w:val="28"/>
        </w:rPr>
        <w:lastRenderedPageBreak/>
        <w:tab/>
      </w:r>
      <w:r w:rsidR="00650176">
        <w:rPr>
          <w:rFonts w:ascii="Arial" w:hAnsi="Arial"/>
          <w:b/>
          <w:color w:val="000000" w:themeColor="text1"/>
          <w:sz w:val="28"/>
          <w:szCs w:val="28"/>
        </w:rPr>
        <w:t>10</w:t>
      </w:r>
      <w:r w:rsidR="0004051C" w:rsidRPr="005E3471">
        <w:rPr>
          <w:rFonts w:ascii="Arial" w:hAnsi="Arial"/>
          <w:b/>
          <w:color w:val="000000" w:themeColor="text1"/>
          <w:sz w:val="28"/>
          <w:szCs w:val="28"/>
        </w:rPr>
        <w:t xml:space="preserve"> </w:t>
      </w:r>
      <w:r w:rsidR="008E40A1">
        <w:rPr>
          <w:rFonts w:ascii="Arial" w:hAnsi="Arial"/>
          <w:b/>
          <w:color w:val="000000" w:themeColor="text1"/>
          <w:sz w:val="28"/>
          <w:szCs w:val="28"/>
        </w:rPr>
        <w:t>–</w:t>
      </w:r>
      <w:r w:rsidR="0004051C" w:rsidRPr="005E3471">
        <w:rPr>
          <w:rFonts w:ascii="Arial" w:hAnsi="Arial"/>
          <w:b/>
          <w:color w:val="000000" w:themeColor="text1"/>
          <w:sz w:val="28"/>
          <w:szCs w:val="28"/>
        </w:rPr>
        <w:t xml:space="preserve"> </w:t>
      </w:r>
      <w:r w:rsidR="008E40A1">
        <w:rPr>
          <w:rFonts w:ascii="Arial" w:hAnsi="Arial"/>
          <w:b/>
          <w:color w:val="000000" w:themeColor="text1"/>
          <w:sz w:val="28"/>
          <w:szCs w:val="28"/>
        </w:rPr>
        <w:t xml:space="preserve">Prazo contratual </w:t>
      </w:r>
      <w:r w:rsidR="008E40A1" w:rsidRPr="008E40A1">
        <w:rPr>
          <w:rFonts w:ascii="Arial" w:hAnsi="Arial"/>
          <w:color w:val="000000" w:themeColor="text1"/>
          <w:sz w:val="28"/>
          <w:szCs w:val="28"/>
        </w:rPr>
        <w:t>(para prestação de serviços):</w:t>
      </w:r>
    </w:p>
    <w:p w:rsidR="008E40A1" w:rsidRDefault="008E40A1" w:rsidP="0004051C">
      <w:pPr>
        <w:jc w:val="both"/>
        <w:rPr>
          <w:rFonts w:ascii="Arial" w:hAnsi="Arial"/>
          <w:color w:val="000000" w:themeColor="text1"/>
          <w:sz w:val="28"/>
          <w:szCs w:val="28"/>
        </w:rPr>
      </w:pPr>
    </w:p>
    <w:p w:rsidR="008E40A1" w:rsidRDefault="008E40A1" w:rsidP="0004051C">
      <w:pPr>
        <w:jc w:val="both"/>
        <w:rPr>
          <w:rFonts w:ascii="Arial" w:hAnsi="Arial"/>
          <w:color w:val="000000" w:themeColor="text1"/>
          <w:sz w:val="28"/>
          <w:szCs w:val="28"/>
        </w:rPr>
      </w:pPr>
    </w:p>
    <w:p w:rsidR="008E40A1" w:rsidRDefault="00F03F00" w:rsidP="00F03F00">
      <w:pPr>
        <w:tabs>
          <w:tab w:val="left" w:pos="2268"/>
        </w:tabs>
        <w:jc w:val="both"/>
        <w:rPr>
          <w:rFonts w:ascii="Arial" w:hAnsi="Arial"/>
          <w:b/>
          <w:color w:val="000000" w:themeColor="text1"/>
          <w:sz w:val="28"/>
          <w:szCs w:val="28"/>
        </w:rPr>
      </w:pPr>
      <w:r>
        <w:rPr>
          <w:rFonts w:ascii="Arial" w:hAnsi="Arial"/>
          <w:color w:val="000000" w:themeColor="text1"/>
          <w:sz w:val="28"/>
          <w:szCs w:val="28"/>
        </w:rPr>
        <w:tab/>
      </w:r>
      <w:r w:rsidR="008E40A1">
        <w:rPr>
          <w:rFonts w:ascii="Arial" w:hAnsi="Arial"/>
          <w:color w:val="000000" w:themeColor="text1"/>
          <w:sz w:val="28"/>
          <w:szCs w:val="28"/>
        </w:rPr>
        <w:t>Quando a solicitação de contratação exceder a regra geral de 12 (doze) meses, constante do caput do artigo 57 da lei de licitação (Lei federal nº 8.666/93)</w:t>
      </w:r>
      <w:r w:rsidR="00612DAB">
        <w:rPr>
          <w:rFonts w:ascii="Arial" w:hAnsi="Arial"/>
          <w:color w:val="000000" w:themeColor="text1"/>
          <w:sz w:val="28"/>
          <w:szCs w:val="28"/>
        </w:rPr>
        <w:t xml:space="preserve"> é recomendável</w:t>
      </w:r>
      <w:r w:rsidR="008E40A1">
        <w:rPr>
          <w:rFonts w:ascii="Arial" w:hAnsi="Arial"/>
          <w:color w:val="000000" w:themeColor="text1"/>
          <w:sz w:val="28"/>
          <w:szCs w:val="28"/>
        </w:rPr>
        <w:t xml:space="preserve"> que seja apresentada justificativa circunstanciada acerca da economicidade e eficácia para a fixação inicial do prazo contratual além deste período, em vista da satisfação do interesse público, em especial, no que tange às vantagens à </w:t>
      </w:r>
      <w:r w:rsidR="00092A3A">
        <w:rPr>
          <w:rFonts w:ascii="Arial" w:hAnsi="Arial"/>
          <w:color w:val="000000" w:themeColor="text1"/>
          <w:sz w:val="28"/>
          <w:szCs w:val="28"/>
        </w:rPr>
        <w:t>Administração</w:t>
      </w:r>
      <w:r w:rsidR="008E40A1">
        <w:rPr>
          <w:rFonts w:ascii="Arial" w:hAnsi="Arial"/>
          <w:color w:val="000000" w:themeColor="text1"/>
          <w:sz w:val="28"/>
          <w:szCs w:val="28"/>
        </w:rPr>
        <w:t xml:space="preserve"> que um contrato com prazo inicial superior a um ano possa trazer.</w:t>
      </w:r>
    </w:p>
    <w:p w:rsidR="008E40A1" w:rsidRDefault="008E40A1" w:rsidP="0004051C">
      <w:pPr>
        <w:jc w:val="both"/>
        <w:rPr>
          <w:rFonts w:ascii="Arial" w:hAnsi="Arial"/>
          <w:b/>
          <w:color w:val="000000" w:themeColor="text1"/>
          <w:sz w:val="28"/>
          <w:szCs w:val="28"/>
        </w:rPr>
      </w:pPr>
    </w:p>
    <w:p w:rsidR="008E40A1" w:rsidRDefault="008E40A1" w:rsidP="0004051C">
      <w:pPr>
        <w:jc w:val="both"/>
        <w:rPr>
          <w:rFonts w:ascii="Arial" w:hAnsi="Arial"/>
          <w:b/>
          <w:color w:val="000000" w:themeColor="text1"/>
          <w:sz w:val="28"/>
          <w:szCs w:val="28"/>
        </w:rPr>
      </w:pPr>
    </w:p>
    <w:p w:rsidR="00887269" w:rsidRDefault="00F03F00" w:rsidP="00F03F00">
      <w:pPr>
        <w:tabs>
          <w:tab w:val="left" w:pos="2268"/>
        </w:tabs>
        <w:jc w:val="both"/>
        <w:rPr>
          <w:rFonts w:ascii="Arial" w:hAnsi="Arial"/>
          <w:color w:val="000000" w:themeColor="text1"/>
          <w:sz w:val="28"/>
          <w:szCs w:val="28"/>
        </w:rPr>
      </w:pPr>
      <w:r>
        <w:rPr>
          <w:rFonts w:ascii="Arial" w:hAnsi="Arial"/>
          <w:b/>
          <w:color w:val="000000" w:themeColor="text1"/>
          <w:sz w:val="28"/>
          <w:szCs w:val="28"/>
        </w:rPr>
        <w:tab/>
      </w:r>
      <w:r w:rsidR="00650176">
        <w:rPr>
          <w:rFonts w:ascii="Arial" w:hAnsi="Arial"/>
          <w:b/>
          <w:color w:val="000000" w:themeColor="text1"/>
          <w:sz w:val="28"/>
          <w:szCs w:val="28"/>
        </w:rPr>
        <w:t>11</w:t>
      </w:r>
      <w:r w:rsidR="008E40A1">
        <w:rPr>
          <w:rFonts w:ascii="Arial" w:hAnsi="Arial"/>
          <w:b/>
          <w:color w:val="000000" w:themeColor="text1"/>
          <w:sz w:val="28"/>
          <w:szCs w:val="28"/>
        </w:rPr>
        <w:t xml:space="preserve"> – </w:t>
      </w:r>
      <w:r w:rsidR="0004051C" w:rsidRPr="005E3471">
        <w:rPr>
          <w:rFonts w:ascii="Arial" w:hAnsi="Arial"/>
          <w:b/>
          <w:color w:val="000000" w:themeColor="text1"/>
          <w:sz w:val="28"/>
          <w:szCs w:val="28"/>
        </w:rPr>
        <w:t>Subcontratação</w:t>
      </w:r>
      <w:r w:rsidR="008E40A1">
        <w:rPr>
          <w:rFonts w:ascii="Arial" w:hAnsi="Arial"/>
          <w:b/>
          <w:color w:val="000000" w:themeColor="text1"/>
          <w:sz w:val="28"/>
          <w:szCs w:val="28"/>
        </w:rPr>
        <w:t xml:space="preserve"> </w:t>
      </w:r>
      <w:r w:rsidR="008E40A1" w:rsidRPr="008E40A1">
        <w:rPr>
          <w:rFonts w:ascii="Arial" w:hAnsi="Arial"/>
          <w:color w:val="000000" w:themeColor="text1"/>
          <w:sz w:val="28"/>
          <w:szCs w:val="28"/>
        </w:rPr>
        <w:t>(para prestação de serviços)</w:t>
      </w:r>
      <w:r w:rsidR="0004051C" w:rsidRPr="008E40A1">
        <w:rPr>
          <w:rFonts w:ascii="Arial" w:hAnsi="Arial"/>
          <w:color w:val="000000" w:themeColor="text1"/>
          <w:sz w:val="28"/>
          <w:szCs w:val="28"/>
        </w:rPr>
        <w:t>:</w:t>
      </w:r>
      <w:r w:rsidR="0004051C" w:rsidRPr="005E3471">
        <w:rPr>
          <w:rFonts w:ascii="Arial" w:hAnsi="Arial"/>
          <w:color w:val="000000" w:themeColor="text1"/>
          <w:sz w:val="28"/>
          <w:szCs w:val="28"/>
        </w:rPr>
        <w:t xml:space="preserve"> </w:t>
      </w:r>
    </w:p>
    <w:p w:rsidR="00887269" w:rsidRDefault="00887269" w:rsidP="0004051C">
      <w:pPr>
        <w:jc w:val="both"/>
        <w:rPr>
          <w:rFonts w:ascii="Arial" w:hAnsi="Arial"/>
          <w:color w:val="000000" w:themeColor="text1"/>
          <w:sz w:val="28"/>
          <w:szCs w:val="28"/>
        </w:rPr>
      </w:pPr>
    </w:p>
    <w:p w:rsidR="0004051C" w:rsidRPr="005E3471" w:rsidRDefault="00F03F00" w:rsidP="00F03F00">
      <w:pPr>
        <w:tabs>
          <w:tab w:val="left" w:pos="2268"/>
        </w:tabs>
        <w:ind w:firstLine="1418"/>
        <w:jc w:val="both"/>
        <w:rPr>
          <w:rFonts w:ascii="Arial" w:hAnsi="Arial"/>
          <w:color w:val="000000" w:themeColor="text1"/>
          <w:sz w:val="28"/>
          <w:szCs w:val="28"/>
        </w:rPr>
      </w:pPr>
      <w:r>
        <w:rPr>
          <w:rFonts w:ascii="Arial" w:hAnsi="Arial"/>
          <w:color w:val="000000" w:themeColor="text1"/>
          <w:sz w:val="28"/>
          <w:szCs w:val="28"/>
        </w:rPr>
        <w:tab/>
      </w:r>
      <w:r w:rsidR="00002ABA">
        <w:rPr>
          <w:rFonts w:ascii="Arial" w:hAnsi="Arial"/>
          <w:color w:val="000000" w:themeColor="text1"/>
          <w:sz w:val="28"/>
          <w:szCs w:val="28"/>
        </w:rPr>
        <w:t>Após avaliação técnica, c</w:t>
      </w:r>
      <w:r w:rsidR="0004051C">
        <w:rPr>
          <w:rFonts w:ascii="Arial" w:hAnsi="Arial"/>
          <w:color w:val="000000" w:themeColor="text1"/>
          <w:sz w:val="28"/>
          <w:szCs w:val="28"/>
        </w:rPr>
        <w:t xml:space="preserve">aso a unidade solicitante entenda que </w:t>
      </w:r>
      <w:r w:rsidR="00002ABA">
        <w:rPr>
          <w:rFonts w:ascii="Arial" w:hAnsi="Arial"/>
          <w:color w:val="000000" w:themeColor="text1"/>
          <w:sz w:val="28"/>
          <w:szCs w:val="28"/>
        </w:rPr>
        <w:t xml:space="preserve">a empresa a ser contratada não disporá de capacidade </w:t>
      </w:r>
      <w:r w:rsidR="00C25823">
        <w:rPr>
          <w:rFonts w:ascii="Arial" w:hAnsi="Arial"/>
          <w:color w:val="000000" w:themeColor="text1"/>
          <w:sz w:val="28"/>
          <w:szCs w:val="28"/>
        </w:rPr>
        <w:t xml:space="preserve">plena </w:t>
      </w:r>
      <w:r w:rsidR="00002ABA">
        <w:rPr>
          <w:rFonts w:ascii="Arial" w:hAnsi="Arial"/>
          <w:color w:val="000000" w:themeColor="text1"/>
          <w:sz w:val="28"/>
          <w:szCs w:val="28"/>
        </w:rPr>
        <w:t xml:space="preserve">para a execução de parte </w:t>
      </w:r>
      <w:r w:rsidR="0004051C">
        <w:rPr>
          <w:rFonts w:ascii="Arial" w:hAnsi="Arial"/>
          <w:color w:val="000000" w:themeColor="text1"/>
          <w:sz w:val="28"/>
          <w:szCs w:val="28"/>
        </w:rPr>
        <w:t xml:space="preserve">acessória </w:t>
      </w:r>
      <w:r w:rsidR="00002ABA">
        <w:rPr>
          <w:rFonts w:ascii="Arial" w:hAnsi="Arial"/>
          <w:color w:val="000000" w:themeColor="text1"/>
          <w:sz w:val="28"/>
          <w:szCs w:val="28"/>
        </w:rPr>
        <w:t xml:space="preserve">do contrato, </w:t>
      </w:r>
      <w:r w:rsidR="0004051C">
        <w:rPr>
          <w:rFonts w:ascii="Arial" w:hAnsi="Arial"/>
          <w:color w:val="000000" w:themeColor="text1"/>
          <w:sz w:val="28"/>
          <w:szCs w:val="28"/>
        </w:rPr>
        <w:t xml:space="preserve">será permitida a subcontratação, desde que </w:t>
      </w:r>
      <w:r w:rsidR="00C25823">
        <w:rPr>
          <w:rFonts w:ascii="Arial" w:hAnsi="Arial"/>
          <w:color w:val="000000" w:themeColor="text1"/>
          <w:sz w:val="28"/>
          <w:szCs w:val="28"/>
        </w:rPr>
        <w:t xml:space="preserve">tal parcela </w:t>
      </w:r>
      <w:r w:rsidR="0004051C">
        <w:rPr>
          <w:rFonts w:ascii="Arial" w:hAnsi="Arial"/>
          <w:color w:val="000000" w:themeColor="text1"/>
          <w:sz w:val="28"/>
          <w:szCs w:val="28"/>
        </w:rPr>
        <w:t xml:space="preserve">não corresponda a </w:t>
      </w:r>
      <w:r w:rsidR="00531E9C">
        <w:rPr>
          <w:rFonts w:ascii="Arial" w:hAnsi="Arial"/>
          <w:color w:val="000000" w:themeColor="text1"/>
          <w:sz w:val="28"/>
          <w:szCs w:val="28"/>
        </w:rPr>
        <w:t>um</w:t>
      </w:r>
      <w:r w:rsidR="00C25823">
        <w:rPr>
          <w:rFonts w:ascii="Arial" w:hAnsi="Arial"/>
          <w:color w:val="000000" w:themeColor="text1"/>
          <w:sz w:val="28"/>
          <w:szCs w:val="28"/>
        </w:rPr>
        <w:t xml:space="preserve"> montante relativamente significante do total </w:t>
      </w:r>
      <w:r w:rsidR="00531E9C">
        <w:rPr>
          <w:rFonts w:ascii="Arial" w:hAnsi="Arial"/>
          <w:color w:val="000000" w:themeColor="text1"/>
          <w:sz w:val="28"/>
          <w:szCs w:val="28"/>
        </w:rPr>
        <w:t>(nos editais na ALESP a prática consolidada é de no máximo 25 %</w:t>
      </w:r>
      <w:r w:rsidR="0004051C">
        <w:rPr>
          <w:rFonts w:ascii="Arial" w:hAnsi="Arial"/>
          <w:color w:val="000000" w:themeColor="text1"/>
          <w:sz w:val="28"/>
          <w:szCs w:val="28"/>
        </w:rPr>
        <w:t xml:space="preserve"> do valor total do contrato</w:t>
      </w:r>
      <w:r w:rsidR="00531E9C">
        <w:rPr>
          <w:rFonts w:ascii="Arial" w:hAnsi="Arial"/>
          <w:color w:val="000000" w:themeColor="text1"/>
          <w:sz w:val="28"/>
          <w:szCs w:val="28"/>
        </w:rPr>
        <w:t>)</w:t>
      </w:r>
      <w:r w:rsidR="0004051C">
        <w:rPr>
          <w:rFonts w:ascii="Arial" w:hAnsi="Arial"/>
          <w:color w:val="000000" w:themeColor="text1"/>
          <w:sz w:val="28"/>
          <w:szCs w:val="28"/>
        </w:rPr>
        <w:t>. Obviamente deverá ser indicado qual o item da planilha de custos unitários poderá ser subcontratado</w:t>
      </w:r>
      <w:r w:rsidR="00C25823">
        <w:rPr>
          <w:rFonts w:ascii="Arial" w:hAnsi="Arial"/>
          <w:color w:val="000000" w:themeColor="text1"/>
          <w:sz w:val="28"/>
          <w:szCs w:val="28"/>
        </w:rPr>
        <w:t>.</w:t>
      </w:r>
    </w:p>
    <w:p w:rsidR="0004051C" w:rsidRDefault="0004051C" w:rsidP="002D232E">
      <w:pPr>
        <w:jc w:val="both"/>
        <w:rPr>
          <w:rFonts w:ascii="Arial" w:hAnsi="Arial"/>
          <w:color w:val="000000" w:themeColor="text1"/>
          <w:sz w:val="28"/>
          <w:szCs w:val="28"/>
        </w:rPr>
      </w:pPr>
    </w:p>
    <w:p w:rsidR="0004051C" w:rsidRPr="00102229" w:rsidRDefault="0004051C" w:rsidP="002D232E">
      <w:pPr>
        <w:jc w:val="both"/>
        <w:rPr>
          <w:rFonts w:ascii="Arial" w:hAnsi="Arial"/>
          <w:color w:val="000000" w:themeColor="text1"/>
          <w:sz w:val="28"/>
          <w:szCs w:val="28"/>
        </w:rPr>
      </w:pPr>
    </w:p>
    <w:p w:rsidR="00CB5692" w:rsidRDefault="00F03F00" w:rsidP="00F03F00">
      <w:pPr>
        <w:tabs>
          <w:tab w:val="left" w:pos="2268"/>
        </w:tabs>
        <w:jc w:val="both"/>
        <w:rPr>
          <w:rFonts w:ascii="Arial" w:hAnsi="Arial"/>
          <w:color w:val="000000" w:themeColor="text1"/>
          <w:sz w:val="28"/>
          <w:szCs w:val="28"/>
        </w:rPr>
      </w:pPr>
      <w:r>
        <w:rPr>
          <w:rFonts w:ascii="Arial" w:hAnsi="Arial"/>
          <w:b/>
          <w:color w:val="000000" w:themeColor="text1"/>
          <w:sz w:val="28"/>
          <w:szCs w:val="28"/>
        </w:rPr>
        <w:tab/>
      </w:r>
      <w:r w:rsidR="00650176">
        <w:rPr>
          <w:rFonts w:ascii="Arial" w:hAnsi="Arial"/>
          <w:b/>
          <w:color w:val="000000" w:themeColor="text1"/>
          <w:sz w:val="28"/>
          <w:szCs w:val="28"/>
        </w:rPr>
        <w:t>12</w:t>
      </w:r>
      <w:r w:rsidR="00A449E9" w:rsidRPr="005E3471">
        <w:rPr>
          <w:rFonts w:ascii="Arial" w:hAnsi="Arial"/>
          <w:b/>
          <w:color w:val="000000" w:themeColor="text1"/>
          <w:sz w:val="28"/>
          <w:szCs w:val="28"/>
        </w:rPr>
        <w:t xml:space="preserve"> –</w:t>
      </w:r>
      <w:r w:rsidR="00A449E9" w:rsidRPr="005E3471">
        <w:rPr>
          <w:rFonts w:ascii="Arial" w:hAnsi="Arial"/>
          <w:color w:val="000000" w:themeColor="text1"/>
          <w:sz w:val="28"/>
          <w:szCs w:val="28"/>
        </w:rPr>
        <w:t xml:space="preserve"> </w:t>
      </w:r>
      <w:r w:rsidR="00CB5692" w:rsidRPr="005E3471">
        <w:rPr>
          <w:rFonts w:ascii="Arial" w:hAnsi="Arial"/>
          <w:b/>
          <w:color w:val="000000" w:themeColor="text1"/>
          <w:sz w:val="28"/>
          <w:szCs w:val="28"/>
        </w:rPr>
        <w:t>Documentos de qualificação técnica</w:t>
      </w:r>
      <w:r w:rsidR="008E40A1">
        <w:rPr>
          <w:rFonts w:ascii="Arial" w:hAnsi="Arial"/>
          <w:b/>
          <w:color w:val="000000" w:themeColor="text1"/>
          <w:sz w:val="28"/>
          <w:szCs w:val="28"/>
        </w:rPr>
        <w:t xml:space="preserve"> </w:t>
      </w:r>
      <w:r w:rsidR="008E40A1" w:rsidRPr="008E40A1">
        <w:rPr>
          <w:rFonts w:ascii="Arial" w:hAnsi="Arial"/>
          <w:color w:val="000000" w:themeColor="text1"/>
          <w:sz w:val="28"/>
          <w:szCs w:val="28"/>
        </w:rPr>
        <w:t>(para fornecimento de bens ou prestação de serviços)</w:t>
      </w:r>
      <w:r w:rsidR="00CB5692">
        <w:rPr>
          <w:rFonts w:ascii="Arial" w:hAnsi="Arial"/>
          <w:color w:val="000000" w:themeColor="text1"/>
          <w:sz w:val="28"/>
          <w:szCs w:val="28"/>
        </w:rPr>
        <w:t>:</w:t>
      </w:r>
    </w:p>
    <w:p w:rsidR="00D72D0E" w:rsidRDefault="00D72D0E" w:rsidP="00CB5692">
      <w:pPr>
        <w:jc w:val="both"/>
        <w:rPr>
          <w:rFonts w:ascii="Arial" w:hAnsi="Arial"/>
          <w:color w:val="000000" w:themeColor="text1"/>
          <w:sz w:val="28"/>
          <w:szCs w:val="28"/>
        </w:rPr>
      </w:pPr>
    </w:p>
    <w:p w:rsidR="0009577F" w:rsidRDefault="0009577F" w:rsidP="0009577F">
      <w:pPr>
        <w:tabs>
          <w:tab w:val="left" w:pos="1418"/>
        </w:tabs>
        <w:jc w:val="both"/>
        <w:rPr>
          <w:rFonts w:ascii="Arial" w:hAnsi="Arial"/>
          <w:b/>
          <w:color w:val="000000" w:themeColor="text1"/>
          <w:sz w:val="28"/>
          <w:szCs w:val="28"/>
        </w:rPr>
      </w:pPr>
    </w:p>
    <w:p w:rsidR="00CD646E" w:rsidRDefault="0009577F" w:rsidP="00F03F00">
      <w:pPr>
        <w:tabs>
          <w:tab w:val="left" w:pos="1418"/>
          <w:tab w:val="left" w:pos="2268"/>
        </w:tabs>
        <w:ind w:firstLine="708"/>
        <w:jc w:val="both"/>
        <w:rPr>
          <w:rFonts w:ascii="Arial" w:hAnsi="Arial"/>
          <w:b/>
          <w:color w:val="000000" w:themeColor="text1"/>
          <w:sz w:val="28"/>
          <w:szCs w:val="28"/>
        </w:rPr>
      </w:pPr>
      <w:r w:rsidRPr="0009577F">
        <w:rPr>
          <w:rFonts w:ascii="Arial" w:hAnsi="Arial"/>
          <w:b/>
          <w:color w:val="000000" w:themeColor="text1"/>
          <w:sz w:val="28"/>
          <w:szCs w:val="28"/>
        </w:rPr>
        <w:tab/>
      </w:r>
      <w:r w:rsidR="00F03F00">
        <w:rPr>
          <w:rFonts w:ascii="Arial" w:hAnsi="Arial"/>
          <w:b/>
          <w:color w:val="000000" w:themeColor="text1"/>
          <w:sz w:val="28"/>
          <w:szCs w:val="28"/>
        </w:rPr>
        <w:tab/>
      </w:r>
      <w:r w:rsidR="00FD18E3">
        <w:rPr>
          <w:rFonts w:ascii="Arial" w:hAnsi="Arial"/>
          <w:b/>
          <w:color w:val="000000" w:themeColor="text1"/>
          <w:sz w:val="28"/>
          <w:szCs w:val="28"/>
        </w:rPr>
        <w:t xml:space="preserve">A - </w:t>
      </w:r>
      <w:r w:rsidR="00CD646E" w:rsidRPr="00CD646E">
        <w:rPr>
          <w:rFonts w:ascii="Arial" w:hAnsi="Arial"/>
          <w:color w:val="000000" w:themeColor="text1"/>
          <w:sz w:val="28"/>
          <w:szCs w:val="28"/>
        </w:rPr>
        <w:t>Profissional</w:t>
      </w:r>
      <w:r w:rsidR="00CD646E">
        <w:rPr>
          <w:rFonts w:ascii="Arial" w:hAnsi="Arial"/>
          <w:color w:val="000000" w:themeColor="text1"/>
          <w:sz w:val="28"/>
          <w:szCs w:val="28"/>
        </w:rPr>
        <w:t xml:space="preserve"> ou técnico</w:t>
      </w:r>
      <w:r w:rsidR="00CD646E">
        <w:rPr>
          <w:rFonts w:ascii="Arial" w:hAnsi="Arial"/>
          <w:color w:val="000000" w:themeColor="text1"/>
          <w:sz w:val="28"/>
          <w:szCs w:val="28"/>
        </w:rPr>
        <w:t>:</w:t>
      </w:r>
      <w:r w:rsidR="00CD646E">
        <w:rPr>
          <w:rFonts w:ascii="Arial" w:hAnsi="Arial"/>
          <w:b/>
          <w:color w:val="000000" w:themeColor="text1"/>
          <w:sz w:val="28"/>
          <w:szCs w:val="28"/>
        </w:rPr>
        <w:t xml:space="preserve"> </w:t>
      </w:r>
    </w:p>
    <w:p w:rsidR="00CD646E" w:rsidRDefault="00CD646E" w:rsidP="00F03F00">
      <w:pPr>
        <w:tabs>
          <w:tab w:val="left" w:pos="1418"/>
          <w:tab w:val="left" w:pos="2268"/>
        </w:tabs>
        <w:ind w:firstLine="708"/>
        <w:jc w:val="both"/>
        <w:rPr>
          <w:rFonts w:ascii="Arial" w:hAnsi="Arial"/>
          <w:b/>
          <w:color w:val="000000" w:themeColor="text1"/>
          <w:sz w:val="28"/>
          <w:szCs w:val="28"/>
        </w:rPr>
      </w:pPr>
    </w:p>
    <w:p w:rsidR="00271E20" w:rsidRDefault="00CD646E" w:rsidP="00F03F00">
      <w:pPr>
        <w:tabs>
          <w:tab w:val="left" w:pos="1418"/>
          <w:tab w:val="left" w:pos="2268"/>
        </w:tabs>
        <w:ind w:firstLine="708"/>
        <w:jc w:val="both"/>
        <w:rPr>
          <w:rFonts w:ascii="Arial" w:hAnsi="Arial"/>
          <w:color w:val="000000" w:themeColor="text1"/>
          <w:sz w:val="28"/>
          <w:szCs w:val="28"/>
        </w:rPr>
      </w:pPr>
      <w:r>
        <w:rPr>
          <w:rFonts w:ascii="Arial" w:hAnsi="Arial"/>
          <w:b/>
          <w:color w:val="000000" w:themeColor="text1"/>
          <w:sz w:val="28"/>
          <w:szCs w:val="28"/>
        </w:rPr>
        <w:tab/>
      </w:r>
      <w:r>
        <w:rPr>
          <w:rFonts w:ascii="Arial" w:hAnsi="Arial"/>
          <w:b/>
          <w:color w:val="000000" w:themeColor="text1"/>
          <w:sz w:val="28"/>
          <w:szCs w:val="28"/>
        </w:rPr>
        <w:tab/>
      </w:r>
      <w:r w:rsidR="00FD18E3">
        <w:rPr>
          <w:rFonts w:ascii="Arial" w:hAnsi="Arial"/>
          <w:color w:val="000000" w:themeColor="text1"/>
          <w:sz w:val="28"/>
          <w:szCs w:val="28"/>
        </w:rPr>
        <w:t>Desde que devidamente ju</w:t>
      </w:r>
      <w:r w:rsidR="00271E20">
        <w:rPr>
          <w:rFonts w:ascii="Arial" w:hAnsi="Arial"/>
          <w:color w:val="000000" w:themeColor="text1"/>
          <w:sz w:val="28"/>
          <w:szCs w:val="28"/>
        </w:rPr>
        <w:t>stificado nos autos do processo</w:t>
      </w:r>
      <w:r w:rsidR="00FD18E3">
        <w:rPr>
          <w:rFonts w:ascii="Arial" w:hAnsi="Arial"/>
          <w:color w:val="000000" w:themeColor="text1"/>
          <w:sz w:val="28"/>
          <w:szCs w:val="28"/>
        </w:rPr>
        <w:t>, poderá ser exigido o emprego de profissional</w:t>
      </w:r>
      <w:r>
        <w:rPr>
          <w:rFonts w:ascii="Arial" w:hAnsi="Arial"/>
          <w:color w:val="000000" w:themeColor="text1"/>
          <w:sz w:val="28"/>
          <w:szCs w:val="28"/>
        </w:rPr>
        <w:t xml:space="preserve"> ou técnico</w:t>
      </w:r>
      <w:r w:rsidR="00FD18E3">
        <w:rPr>
          <w:rFonts w:ascii="Arial" w:hAnsi="Arial"/>
          <w:color w:val="000000" w:themeColor="text1"/>
          <w:sz w:val="28"/>
          <w:szCs w:val="28"/>
        </w:rPr>
        <w:t xml:space="preserve"> durante a execução contratual, mediante a indicação, no memorial descritivo, de qual deverá ser a sua formação</w:t>
      </w:r>
      <w:r w:rsidR="00271E20">
        <w:rPr>
          <w:rFonts w:ascii="Arial" w:hAnsi="Arial"/>
          <w:color w:val="000000" w:themeColor="text1"/>
          <w:sz w:val="28"/>
          <w:szCs w:val="28"/>
        </w:rPr>
        <w:t xml:space="preserve"> </w:t>
      </w:r>
      <w:r w:rsidR="00891D2D">
        <w:rPr>
          <w:rFonts w:ascii="Arial" w:hAnsi="Arial"/>
          <w:color w:val="000000" w:themeColor="text1"/>
          <w:sz w:val="28"/>
          <w:szCs w:val="28"/>
        </w:rPr>
        <w:t xml:space="preserve">ou possíveis formações, </w:t>
      </w:r>
      <w:r w:rsidR="00271E20">
        <w:rPr>
          <w:rFonts w:ascii="Arial" w:hAnsi="Arial"/>
          <w:color w:val="000000" w:themeColor="text1"/>
          <w:sz w:val="28"/>
          <w:szCs w:val="28"/>
        </w:rPr>
        <w:t xml:space="preserve">bem como qual </w:t>
      </w:r>
      <w:r w:rsidR="00FD18E3">
        <w:rPr>
          <w:rFonts w:ascii="Arial" w:hAnsi="Arial"/>
          <w:color w:val="000000" w:themeColor="text1"/>
          <w:sz w:val="28"/>
          <w:szCs w:val="28"/>
        </w:rPr>
        <w:t xml:space="preserve">o documento hábil para </w:t>
      </w:r>
      <w:r w:rsidR="00271E20">
        <w:rPr>
          <w:rFonts w:ascii="Arial" w:hAnsi="Arial"/>
          <w:color w:val="000000" w:themeColor="text1"/>
          <w:sz w:val="28"/>
          <w:szCs w:val="28"/>
        </w:rPr>
        <w:t xml:space="preserve">tal </w:t>
      </w:r>
      <w:r w:rsidR="00FD18E3">
        <w:rPr>
          <w:rFonts w:ascii="Arial" w:hAnsi="Arial"/>
          <w:color w:val="000000" w:themeColor="text1"/>
          <w:sz w:val="28"/>
          <w:szCs w:val="28"/>
        </w:rPr>
        <w:t>comprova</w:t>
      </w:r>
      <w:r w:rsidR="00271E20">
        <w:rPr>
          <w:rFonts w:ascii="Arial" w:hAnsi="Arial"/>
          <w:color w:val="000000" w:themeColor="text1"/>
          <w:sz w:val="28"/>
          <w:szCs w:val="28"/>
        </w:rPr>
        <w:t>ção</w:t>
      </w:r>
      <w:r w:rsidR="00FD18E3">
        <w:rPr>
          <w:rFonts w:ascii="Arial" w:hAnsi="Arial"/>
          <w:color w:val="000000" w:themeColor="text1"/>
          <w:sz w:val="28"/>
          <w:szCs w:val="28"/>
        </w:rPr>
        <w:t>, como diploma, certif</w:t>
      </w:r>
      <w:r w:rsidR="00271E20">
        <w:rPr>
          <w:rFonts w:ascii="Arial" w:hAnsi="Arial"/>
          <w:color w:val="000000" w:themeColor="text1"/>
          <w:sz w:val="28"/>
          <w:szCs w:val="28"/>
        </w:rPr>
        <w:t>i</w:t>
      </w:r>
      <w:r w:rsidR="00FD18E3">
        <w:rPr>
          <w:rFonts w:ascii="Arial" w:hAnsi="Arial"/>
          <w:color w:val="000000" w:themeColor="text1"/>
          <w:sz w:val="28"/>
          <w:szCs w:val="28"/>
        </w:rPr>
        <w:t>cado ou outro</w:t>
      </w:r>
      <w:r w:rsidR="00271E20">
        <w:rPr>
          <w:rFonts w:ascii="Arial" w:hAnsi="Arial"/>
          <w:color w:val="000000" w:themeColor="text1"/>
          <w:sz w:val="28"/>
          <w:szCs w:val="28"/>
        </w:rPr>
        <w:t>s</w:t>
      </w:r>
      <w:r w:rsidR="00FD18E3">
        <w:rPr>
          <w:rFonts w:ascii="Arial" w:hAnsi="Arial"/>
          <w:color w:val="000000" w:themeColor="text1"/>
          <w:sz w:val="28"/>
          <w:szCs w:val="28"/>
        </w:rPr>
        <w:t xml:space="preserve">. </w:t>
      </w:r>
      <w:r w:rsidR="00271E20">
        <w:rPr>
          <w:rFonts w:ascii="Arial" w:hAnsi="Arial"/>
          <w:color w:val="000000" w:themeColor="text1"/>
          <w:sz w:val="28"/>
          <w:szCs w:val="28"/>
        </w:rPr>
        <w:t xml:space="preserve">Poderá ser exigido mais de um profissional, conforme a necessidade verificada </w:t>
      </w:r>
      <w:r w:rsidR="00271E20">
        <w:rPr>
          <w:rFonts w:ascii="Arial" w:hAnsi="Arial"/>
          <w:color w:val="000000" w:themeColor="text1"/>
          <w:sz w:val="28"/>
          <w:szCs w:val="28"/>
        </w:rPr>
        <w:lastRenderedPageBreak/>
        <w:t>e desde que aposta justificativa fundamentada no processo administrativo.</w:t>
      </w:r>
    </w:p>
    <w:p w:rsidR="00271E20" w:rsidRDefault="00271E20" w:rsidP="00F03F00">
      <w:pPr>
        <w:tabs>
          <w:tab w:val="left" w:pos="1418"/>
          <w:tab w:val="left" w:pos="2268"/>
        </w:tabs>
        <w:ind w:firstLine="708"/>
        <w:jc w:val="both"/>
        <w:rPr>
          <w:rFonts w:ascii="Arial" w:hAnsi="Arial"/>
          <w:color w:val="000000" w:themeColor="text1"/>
          <w:sz w:val="28"/>
          <w:szCs w:val="28"/>
        </w:rPr>
      </w:pPr>
    </w:p>
    <w:p w:rsidR="00FD18E3" w:rsidRPr="00FD18E3" w:rsidRDefault="00271E20" w:rsidP="00F03F00">
      <w:pPr>
        <w:tabs>
          <w:tab w:val="left" w:pos="1418"/>
          <w:tab w:val="left" w:pos="2268"/>
        </w:tabs>
        <w:ind w:firstLine="708"/>
        <w:jc w:val="both"/>
        <w:rPr>
          <w:rFonts w:ascii="Arial" w:hAnsi="Arial"/>
          <w:color w:val="000000" w:themeColor="text1"/>
          <w:sz w:val="28"/>
          <w:szCs w:val="28"/>
        </w:rPr>
      </w:pPr>
      <w:r>
        <w:rPr>
          <w:rFonts w:ascii="Arial" w:hAnsi="Arial"/>
          <w:color w:val="000000" w:themeColor="text1"/>
          <w:sz w:val="28"/>
          <w:szCs w:val="28"/>
        </w:rPr>
        <w:tab/>
      </w:r>
      <w:r>
        <w:rPr>
          <w:rFonts w:ascii="Arial" w:hAnsi="Arial"/>
          <w:color w:val="000000" w:themeColor="text1"/>
          <w:sz w:val="28"/>
          <w:szCs w:val="28"/>
        </w:rPr>
        <w:tab/>
        <w:t>Saliente-se que o vínculo do</w:t>
      </w:r>
      <w:r w:rsidR="00891D2D">
        <w:rPr>
          <w:rFonts w:ascii="Arial" w:hAnsi="Arial"/>
          <w:color w:val="000000" w:themeColor="text1"/>
          <w:sz w:val="28"/>
          <w:szCs w:val="28"/>
        </w:rPr>
        <w:t>(s)</w:t>
      </w:r>
      <w:r>
        <w:rPr>
          <w:rFonts w:ascii="Arial" w:hAnsi="Arial"/>
          <w:color w:val="000000" w:themeColor="text1"/>
          <w:sz w:val="28"/>
          <w:szCs w:val="28"/>
        </w:rPr>
        <w:t xml:space="preserve"> profissional</w:t>
      </w:r>
      <w:r w:rsidR="00891D2D">
        <w:rPr>
          <w:rFonts w:ascii="Arial" w:hAnsi="Arial"/>
          <w:color w:val="000000" w:themeColor="text1"/>
          <w:sz w:val="28"/>
          <w:szCs w:val="28"/>
        </w:rPr>
        <w:t>(is)</w:t>
      </w:r>
      <w:r>
        <w:rPr>
          <w:rFonts w:ascii="Arial" w:hAnsi="Arial"/>
          <w:color w:val="000000" w:themeColor="text1"/>
          <w:sz w:val="28"/>
          <w:szCs w:val="28"/>
        </w:rPr>
        <w:t xml:space="preserve"> com a empresa contratada, assim como o momento de sua </w:t>
      </w:r>
      <w:r w:rsidR="00891D2D">
        <w:rPr>
          <w:rFonts w:ascii="Arial" w:hAnsi="Arial"/>
          <w:color w:val="000000" w:themeColor="text1"/>
          <w:sz w:val="28"/>
          <w:szCs w:val="28"/>
        </w:rPr>
        <w:t>exigência</w:t>
      </w:r>
      <w:r>
        <w:rPr>
          <w:rFonts w:ascii="Arial" w:hAnsi="Arial"/>
          <w:color w:val="000000" w:themeColor="text1"/>
          <w:sz w:val="28"/>
          <w:szCs w:val="28"/>
        </w:rPr>
        <w:t xml:space="preserve">, serão inseridos no respectivo edital de licitação pela Comissão Permanente de Licitação. </w:t>
      </w:r>
    </w:p>
    <w:p w:rsidR="00FD18E3" w:rsidRDefault="00FD18E3" w:rsidP="00F03F00">
      <w:pPr>
        <w:tabs>
          <w:tab w:val="left" w:pos="1418"/>
          <w:tab w:val="left" w:pos="2268"/>
        </w:tabs>
        <w:ind w:firstLine="708"/>
        <w:jc w:val="both"/>
        <w:rPr>
          <w:rFonts w:ascii="Arial" w:hAnsi="Arial"/>
          <w:b/>
          <w:color w:val="000000" w:themeColor="text1"/>
          <w:sz w:val="28"/>
          <w:szCs w:val="28"/>
        </w:rPr>
      </w:pPr>
    </w:p>
    <w:p w:rsidR="00907893" w:rsidRDefault="00FD18E3" w:rsidP="00CD646E">
      <w:pPr>
        <w:tabs>
          <w:tab w:val="left" w:pos="1418"/>
          <w:tab w:val="left" w:pos="2268"/>
        </w:tabs>
        <w:ind w:firstLine="708"/>
        <w:jc w:val="both"/>
        <w:rPr>
          <w:rFonts w:ascii="Arial" w:hAnsi="Arial"/>
          <w:color w:val="000000" w:themeColor="text1"/>
          <w:sz w:val="28"/>
          <w:szCs w:val="28"/>
        </w:rPr>
      </w:pPr>
      <w:r>
        <w:rPr>
          <w:rFonts w:ascii="Arial" w:hAnsi="Arial"/>
          <w:b/>
          <w:color w:val="000000" w:themeColor="text1"/>
          <w:sz w:val="28"/>
          <w:szCs w:val="28"/>
        </w:rPr>
        <w:tab/>
      </w:r>
      <w:r>
        <w:rPr>
          <w:rFonts w:ascii="Arial" w:hAnsi="Arial"/>
          <w:b/>
          <w:color w:val="000000" w:themeColor="text1"/>
          <w:sz w:val="28"/>
          <w:szCs w:val="28"/>
        </w:rPr>
        <w:tab/>
      </w:r>
    </w:p>
    <w:p w:rsidR="00CB5692" w:rsidRDefault="0009577F" w:rsidP="00F03F00">
      <w:pPr>
        <w:tabs>
          <w:tab w:val="left" w:pos="1418"/>
          <w:tab w:val="left" w:pos="2268"/>
        </w:tabs>
        <w:ind w:firstLine="708"/>
        <w:jc w:val="both"/>
        <w:rPr>
          <w:rFonts w:ascii="Arial" w:hAnsi="Arial"/>
          <w:color w:val="000000" w:themeColor="text1"/>
          <w:sz w:val="28"/>
          <w:szCs w:val="28"/>
          <w:u w:val="single"/>
        </w:rPr>
      </w:pPr>
      <w:r w:rsidRPr="00887269">
        <w:rPr>
          <w:rFonts w:ascii="Arial" w:hAnsi="Arial"/>
          <w:color w:val="000000" w:themeColor="text1"/>
          <w:sz w:val="28"/>
          <w:szCs w:val="28"/>
        </w:rPr>
        <w:tab/>
      </w:r>
      <w:r w:rsidR="00F03F00">
        <w:rPr>
          <w:rFonts w:ascii="Arial" w:hAnsi="Arial"/>
          <w:color w:val="000000" w:themeColor="text1"/>
          <w:sz w:val="28"/>
          <w:szCs w:val="28"/>
        </w:rPr>
        <w:tab/>
      </w:r>
      <w:r w:rsidR="00CD646E">
        <w:rPr>
          <w:rFonts w:ascii="Arial" w:hAnsi="Arial"/>
          <w:b/>
          <w:color w:val="000000" w:themeColor="text1"/>
          <w:sz w:val="28"/>
          <w:szCs w:val="28"/>
        </w:rPr>
        <w:t>B</w:t>
      </w:r>
      <w:r w:rsidR="00CB5692" w:rsidRPr="005E3471">
        <w:rPr>
          <w:rFonts w:ascii="Arial" w:hAnsi="Arial"/>
          <w:b/>
          <w:color w:val="000000" w:themeColor="text1"/>
          <w:sz w:val="28"/>
          <w:szCs w:val="28"/>
        </w:rPr>
        <w:t>1 -</w:t>
      </w:r>
      <w:r w:rsidR="00CB5692" w:rsidRPr="005E3471">
        <w:rPr>
          <w:rFonts w:ascii="Arial" w:hAnsi="Arial"/>
          <w:color w:val="000000" w:themeColor="text1"/>
          <w:sz w:val="28"/>
          <w:szCs w:val="28"/>
        </w:rPr>
        <w:t xml:space="preserve"> </w:t>
      </w:r>
      <w:r w:rsidR="00CB5692" w:rsidRPr="00502935">
        <w:rPr>
          <w:rFonts w:ascii="Arial" w:hAnsi="Arial"/>
          <w:color w:val="000000" w:themeColor="text1"/>
          <w:sz w:val="28"/>
          <w:szCs w:val="28"/>
        </w:rPr>
        <w:t xml:space="preserve">Atestado de Capacidade </w:t>
      </w:r>
      <w:r w:rsidR="00300228" w:rsidRPr="00502935">
        <w:rPr>
          <w:rFonts w:ascii="Arial" w:hAnsi="Arial"/>
          <w:color w:val="000000" w:themeColor="text1"/>
          <w:sz w:val="28"/>
          <w:szCs w:val="28"/>
        </w:rPr>
        <w:t>Técnico Operacional</w:t>
      </w:r>
      <w:r w:rsidR="005D341E" w:rsidRPr="005D341E">
        <w:rPr>
          <w:rFonts w:ascii="Arial" w:hAnsi="Arial"/>
          <w:color w:val="000000" w:themeColor="text1"/>
          <w:sz w:val="28"/>
          <w:szCs w:val="28"/>
        </w:rPr>
        <w:t xml:space="preserve"> </w:t>
      </w:r>
      <w:r w:rsidR="00300228" w:rsidRPr="006D3E71">
        <w:rPr>
          <w:rFonts w:ascii="Arial" w:hAnsi="Arial"/>
          <w:color w:val="000000" w:themeColor="text1"/>
          <w:sz w:val="28"/>
          <w:szCs w:val="28"/>
        </w:rPr>
        <w:t>(da empresa)</w:t>
      </w:r>
      <w:r w:rsidR="00891D2D">
        <w:rPr>
          <w:rFonts w:ascii="Arial" w:hAnsi="Arial"/>
          <w:color w:val="000000" w:themeColor="text1"/>
          <w:sz w:val="28"/>
          <w:szCs w:val="28"/>
        </w:rPr>
        <w:t>:</w:t>
      </w:r>
    </w:p>
    <w:p w:rsidR="00CB5692" w:rsidRDefault="00CB5692" w:rsidP="00887269">
      <w:pPr>
        <w:tabs>
          <w:tab w:val="left" w:pos="1418"/>
        </w:tabs>
        <w:ind w:firstLine="708"/>
        <w:jc w:val="both"/>
        <w:rPr>
          <w:rFonts w:ascii="Arial" w:hAnsi="Arial"/>
          <w:color w:val="000000" w:themeColor="text1"/>
          <w:sz w:val="28"/>
          <w:szCs w:val="28"/>
          <w:u w:val="single"/>
        </w:rPr>
      </w:pPr>
    </w:p>
    <w:p w:rsidR="00F03F00" w:rsidRDefault="00887269" w:rsidP="00F03F00">
      <w:pPr>
        <w:tabs>
          <w:tab w:val="left" w:pos="1418"/>
          <w:tab w:val="left" w:pos="2268"/>
        </w:tabs>
        <w:ind w:firstLine="708"/>
        <w:jc w:val="both"/>
        <w:rPr>
          <w:rFonts w:ascii="Arial" w:hAnsi="Arial"/>
          <w:color w:val="000000" w:themeColor="text1"/>
          <w:sz w:val="28"/>
          <w:szCs w:val="28"/>
        </w:rPr>
      </w:pPr>
      <w:r>
        <w:rPr>
          <w:rFonts w:ascii="Arial" w:hAnsi="Arial"/>
          <w:color w:val="000000" w:themeColor="text1"/>
          <w:sz w:val="28"/>
          <w:szCs w:val="28"/>
        </w:rPr>
        <w:tab/>
      </w:r>
      <w:r w:rsidR="00F03F00">
        <w:rPr>
          <w:rFonts w:ascii="Arial" w:hAnsi="Arial"/>
          <w:color w:val="000000" w:themeColor="text1"/>
          <w:sz w:val="28"/>
          <w:szCs w:val="28"/>
        </w:rPr>
        <w:tab/>
      </w:r>
    </w:p>
    <w:p w:rsidR="00CB5692" w:rsidRPr="005E3471" w:rsidRDefault="00F03F00" w:rsidP="00F03F00">
      <w:pPr>
        <w:tabs>
          <w:tab w:val="left" w:pos="1418"/>
          <w:tab w:val="left" w:pos="2268"/>
        </w:tabs>
        <w:ind w:firstLine="708"/>
        <w:jc w:val="both"/>
        <w:rPr>
          <w:rFonts w:ascii="Arial" w:hAnsi="Arial"/>
          <w:color w:val="000000" w:themeColor="text1"/>
          <w:sz w:val="28"/>
          <w:szCs w:val="28"/>
        </w:rPr>
      </w:pPr>
      <w:r>
        <w:rPr>
          <w:rFonts w:ascii="Arial" w:hAnsi="Arial"/>
          <w:color w:val="000000" w:themeColor="text1"/>
          <w:sz w:val="28"/>
          <w:szCs w:val="28"/>
        </w:rPr>
        <w:tab/>
      </w:r>
      <w:r>
        <w:rPr>
          <w:rFonts w:ascii="Arial" w:hAnsi="Arial"/>
          <w:color w:val="000000" w:themeColor="text1"/>
          <w:sz w:val="28"/>
          <w:szCs w:val="28"/>
        </w:rPr>
        <w:tab/>
      </w:r>
      <w:r w:rsidR="00CB5692" w:rsidRPr="00466E36">
        <w:rPr>
          <w:rFonts w:ascii="Arial" w:hAnsi="Arial"/>
          <w:color w:val="000000" w:themeColor="text1"/>
          <w:sz w:val="28"/>
          <w:szCs w:val="28"/>
        </w:rPr>
        <w:t>A</w:t>
      </w:r>
      <w:r w:rsidR="00CB5692" w:rsidRPr="005E3471">
        <w:rPr>
          <w:rFonts w:ascii="Arial" w:hAnsi="Arial"/>
          <w:color w:val="000000" w:themeColor="text1"/>
          <w:sz w:val="28"/>
          <w:szCs w:val="28"/>
        </w:rPr>
        <w:t xml:space="preserve"> inclusão deste item visa à comprovação, pelo licitante, de que já executou serviços e/ou forneceu bens semelhantes, previamente, por similaridade e compatibilidade com a pretendida contratação</w:t>
      </w:r>
      <w:r w:rsidR="00BC0926">
        <w:rPr>
          <w:rFonts w:ascii="Arial" w:hAnsi="Arial"/>
          <w:color w:val="000000" w:themeColor="text1"/>
          <w:sz w:val="28"/>
          <w:szCs w:val="28"/>
        </w:rPr>
        <w:t xml:space="preserve">, independentemente de quantitativos ou percentuais. </w:t>
      </w:r>
      <w:r w:rsidR="00CB5692" w:rsidRPr="005E3471">
        <w:rPr>
          <w:rFonts w:ascii="Arial" w:hAnsi="Arial"/>
          <w:color w:val="000000" w:themeColor="text1"/>
          <w:sz w:val="28"/>
          <w:szCs w:val="28"/>
        </w:rPr>
        <w:t xml:space="preserve">A análise deste documento, pela </w:t>
      </w:r>
      <w:r w:rsidR="00092A3A">
        <w:rPr>
          <w:rFonts w:ascii="Arial" w:hAnsi="Arial"/>
          <w:color w:val="000000" w:themeColor="text1"/>
          <w:sz w:val="28"/>
          <w:szCs w:val="28"/>
        </w:rPr>
        <w:t>Administração</w:t>
      </w:r>
      <w:r w:rsidR="00CB5692" w:rsidRPr="005E3471">
        <w:rPr>
          <w:rFonts w:ascii="Arial" w:hAnsi="Arial"/>
          <w:color w:val="000000" w:themeColor="text1"/>
          <w:sz w:val="28"/>
          <w:szCs w:val="28"/>
        </w:rPr>
        <w:t xml:space="preserve">, deverá ser da forma mais ampla possível, não sendo permitida a sua recusa por não contemplar itens específicos do memorial descritivo, caso em que deverá ser exigido o atestado operacional </w:t>
      </w:r>
      <w:r w:rsidR="00CB5692" w:rsidRPr="005E3471">
        <w:rPr>
          <w:rFonts w:ascii="Arial" w:hAnsi="Arial"/>
          <w:color w:val="000000" w:themeColor="text1"/>
          <w:sz w:val="28"/>
          <w:szCs w:val="28"/>
          <w:u w:val="single"/>
        </w:rPr>
        <w:t>específico</w:t>
      </w:r>
      <w:r w:rsidR="00CB5692" w:rsidRPr="005E3471">
        <w:rPr>
          <w:rFonts w:ascii="Arial" w:hAnsi="Arial"/>
          <w:color w:val="000000" w:themeColor="text1"/>
          <w:sz w:val="28"/>
          <w:szCs w:val="28"/>
        </w:rPr>
        <w:t>, na forma estabelecida no item A2, abaixo;</w:t>
      </w:r>
    </w:p>
    <w:p w:rsidR="00CB5692" w:rsidRPr="00CD646E" w:rsidRDefault="00CB5692" w:rsidP="00887269">
      <w:pPr>
        <w:tabs>
          <w:tab w:val="left" w:pos="1418"/>
        </w:tabs>
        <w:ind w:firstLine="708"/>
        <w:jc w:val="both"/>
        <w:rPr>
          <w:rFonts w:ascii="Arial" w:hAnsi="Arial"/>
          <w:color w:val="000000" w:themeColor="text1"/>
          <w:sz w:val="16"/>
          <w:szCs w:val="16"/>
        </w:rPr>
      </w:pPr>
    </w:p>
    <w:p w:rsidR="00CB5692" w:rsidRPr="00CD646E" w:rsidRDefault="00CB5692" w:rsidP="00887269">
      <w:pPr>
        <w:tabs>
          <w:tab w:val="left" w:pos="1418"/>
        </w:tabs>
        <w:ind w:firstLine="708"/>
        <w:jc w:val="both"/>
        <w:rPr>
          <w:rFonts w:ascii="Arial" w:hAnsi="Arial"/>
          <w:b/>
          <w:color w:val="000000" w:themeColor="text1"/>
          <w:sz w:val="16"/>
          <w:szCs w:val="16"/>
        </w:rPr>
      </w:pPr>
    </w:p>
    <w:p w:rsidR="00CB5692" w:rsidRDefault="00887269" w:rsidP="00F03F00">
      <w:pPr>
        <w:tabs>
          <w:tab w:val="left" w:pos="1418"/>
          <w:tab w:val="left" w:pos="2268"/>
        </w:tabs>
        <w:ind w:firstLine="708"/>
        <w:jc w:val="both"/>
        <w:rPr>
          <w:rFonts w:ascii="Arial" w:hAnsi="Arial"/>
          <w:color w:val="000000" w:themeColor="text1"/>
          <w:sz w:val="28"/>
          <w:szCs w:val="28"/>
          <w:u w:val="single"/>
        </w:rPr>
      </w:pPr>
      <w:r>
        <w:rPr>
          <w:rFonts w:ascii="Arial" w:hAnsi="Arial"/>
          <w:b/>
          <w:color w:val="000000" w:themeColor="text1"/>
          <w:sz w:val="28"/>
          <w:szCs w:val="28"/>
        </w:rPr>
        <w:tab/>
      </w:r>
      <w:r w:rsidR="00F03F00">
        <w:rPr>
          <w:rFonts w:ascii="Arial" w:hAnsi="Arial"/>
          <w:b/>
          <w:color w:val="000000" w:themeColor="text1"/>
          <w:sz w:val="28"/>
          <w:szCs w:val="28"/>
        </w:rPr>
        <w:tab/>
      </w:r>
      <w:r w:rsidR="00CD646E">
        <w:rPr>
          <w:rFonts w:ascii="Arial" w:hAnsi="Arial"/>
          <w:b/>
          <w:color w:val="000000" w:themeColor="text1"/>
          <w:sz w:val="28"/>
          <w:szCs w:val="28"/>
        </w:rPr>
        <w:t>B</w:t>
      </w:r>
      <w:r w:rsidR="00CB5692" w:rsidRPr="005E3471">
        <w:rPr>
          <w:rFonts w:ascii="Arial" w:hAnsi="Arial"/>
          <w:b/>
          <w:color w:val="000000" w:themeColor="text1"/>
          <w:sz w:val="28"/>
          <w:szCs w:val="28"/>
        </w:rPr>
        <w:t>2</w:t>
      </w:r>
      <w:r w:rsidR="00CB5692" w:rsidRPr="005E3471">
        <w:rPr>
          <w:rFonts w:ascii="Arial" w:hAnsi="Arial"/>
          <w:color w:val="000000" w:themeColor="text1"/>
          <w:sz w:val="28"/>
          <w:szCs w:val="28"/>
        </w:rPr>
        <w:t xml:space="preserve"> </w:t>
      </w:r>
      <w:r w:rsidR="00CB5692" w:rsidRPr="005E3471">
        <w:rPr>
          <w:rFonts w:ascii="Arial" w:hAnsi="Arial"/>
          <w:b/>
          <w:color w:val="000000" w:themeColor="text1"/>
          <w:sz w:val="28"/>
          <w:szCs w:val="28"/>
        </w:rPr>
        <w:t>-</w:t>
      </w:r>
      <w:r w:rsidR="00CB5692" w:rsidRPr="005E3471">
        <w:rPr>
          <w:rFonts w:ascii="Arial" w:hAnsi="Arial"/>
          <w:color w:val="000000" w:themeColor="text1"/>
          <w:sz w:val="28"/>
          <w:szCs w:val="28"/>
        </w:rPr>
        <w:t xml:space="preserve"> </w:t>
      </w:r>
      <w:r w:rsidR="00CB5692" w:rsidRPr="00502935">
        <w:rPr>
          <w:rFonts w:ascii="Arial" w:hAnsi="Arial"/>
          <w:color w:val="000000" w:themeColor="text1"/>
          <w:sz w:val="28"/>
          <w:szCs w:val="28"/>
        </w:rPr>
        <w:t xml:space="preserve">Atestado de Capacidade </w:t>
      </w:r>
      <w:r w:rsidR="00502935" w:rsidRPr="00502935">
        <w:rPr>
          <w:rFonts w:ascii="Arial" w:hAnsi="Arial"/>
          <w:color w:val="000000" w:themeColor="text1"/>
          <w:sz w:val="28"/>
          <w:szCs w:val="28"/>
        </w:rPr>
        <w:t xml:space="preserve">Técnico Operacional </w:t>
      </w:r>
      <w:r w:rsidR="00502935" w:rsidRPr="00502935">
        <w:rPr>
          <w:rFonts w:ascii="Arial" w:hAnsi="Arial"/>
          <w:b/>
          <w:color w:val="000000" w:themeColor="text1"/>
          <w:sz w:val="28"/>
          <w:szCs w:val="28"/>
          <w:u w:val="single"/>
        </w:rPr>
        <w:t>Específico</w:t>
      </w:r>
      <w:r w:rsidR="00502935" w:rsidRPr="00502935">
        <w:rPr>
          <w:rFonts w:ascii="Arial" w:hAnsi="Arial"/>
          <w:color w:val="000000" w:themeColor="text1"/>
          <w:sz w:val="28"/>
          <w:szCs w:val="28"/>
        </w:rPr>
        <w:t xml:space="preserve"> </w:t>
      </w:r>
      <w:r w:rsidR="00300228" w:rsidRPr="00502935">
        <w:rPr>
          <w:rFonts w:ascii="Arial" w:hAnsi="Arial"/>
          <w:color w:val="000000" w:themeColor="text1"/>
          <w:sz w:val="28"/>
          <w:szCs w:val="28"/>
        </w:rPr>
        <w:t>(da empresa)</w:t>
      </w:r>
      <w:r w:rsidR="00CB5692" w:rsidRPr="00502935">
        <w:rPr>
          <w:rFonts w:ascii="Arial" w:hAnsi="Arial"/>
          <w:color w:val="000000" w:themeColor="text1"/>
          <w:sz w:val="28"/>
          <w:szCs w:val="28"/>
        </w:rPr>
        <w:t xml:space="preserve">: </w:t>
      </w:r>
    </w:p>
    <w:p w:rsidR="00CB5692" w:rsidRPr="00CD646E" w:rsidRDefault="00CB5692" w:rsidP="00887269">
      <w:pPr>
        <w:tabs>
          <w:tab w:val="left" w:pos="1418"/>
        </w:tabs>
        <w:ind w:firstLine="708"/>
        <w:jc w:val="both"/>
        <w:rPr>
          <w:rFonts w:ascii="Arial" w:hAnsi="Arial"/>
          <w:color w:val="000000" w:themeColor="text1"/>
          <w:sz w:val="16"/>
          <w:szCs w:val="16"/>
          <w:u w:val="single"/>
        </w:rPr>
      </w:pPr>
    </w:p>
    <w:p w:rsidR="00532E5E" w:rsidRPr="00CD646E" w:rsidRDefault="00532E5E" w:rsidP="00887269">
      <w:pPr>
        <w:tabs>
          <w:tab w:val="left" w:pos="1418"/>
        </w:tabs>
        <w:ind w:firstLine="708"/>
        <w:jc w:val="both"/>
        <w:rPr>
          <w:rFonts w:ascii="Arial" w:hAnsi="Arial"/>
          <w:color w:val="000000" w:themeColor="text1"/>
          <w:sz w:val="16"/>
          <w:szCs w:val="16"/>
          <w:u w:val="single"/>
        </w:rPr>
      </w:pPr>
    </w:p>
    <w:p w:rsidR="00CB5692" w:rsidRDefault="00887269" w:rsidP="00F03F00">
      <w:pPr>
        <w:tabs>
          <w:tab w:val="left" w:pos="2268"/>
        </w:tabs>
        <w:ind w:firstLine="708"/>
        <w:jc w:val="both"/>
        <w:rPr>
          <w:rFonts w:ascii="Arial" w:hAnsi="Arial"/>
          <w:color w:val="000000" w:themeColor="text1"/>
          <w:sz w:val="28"/>
          <w:szCs w:val="28"/>
        </w:rPr>
      </w:pPr>
      <w:r>
        <w:rPr>
          <w:rFonts w:ascii="Arial" w:hAnsi="Arial"/>
          <w:color w:val="000000" w:themeColor="text1"/>
          <w:sz w:val="28"/>
          <w:szCs w:val="28"/>
        </w:rPr>
        <w:tab/>
      </w:r>
      <w:r w:rsidR="00CB5692">
        <w:rPr>
          <w:rFonts w:ascii="Arial" w:hAnsi="Arial"/>
          <w:color w:val="000000" w:themeColor="text1"/>
          <w:sz w:val="28"/>
          <w:szCs w:val="28"/>
        </w:rPr>
        <w:t>Para es</w:t>
      </w:r>
      <w:r w:rsidR="004B2FDC">
        <w:rPr>
          <w:rFonts w:ascii="Arial" w:hAnsi="Arial"/>
          <w:color w:val="000000" w:themeColor="text1"/>
          <w:sz w:val="28"/>
          <w:szCs w:val="28"/>
        </w:rPr>
        <w:t>s</w:t>
      </w:r>
      <w:r w:rsidR="00CB5692">
        <w:rPr>
          <w:rFonts w:ascii="Arial" w:hAnsi="Arial"/>
          <w:color w:val="000000" w:themeColor="text1"/>
          <w:sz w:val="28"/>
          <w:szCs w:val="28"/>
        </w:rPr>
        <w:t xml:space="preserve">a exigência, deverá ser indicada pelo solicitante a </w:t>
      </w:r>
      <w:r w:rsidR="00CB5692" w:rsidRPr="00632757">
        <w:rPr>
          <w:rFonts w:ascii="Arial" w:hAnsi="Arial"/>
          <w:b/>
          <w:color w:val="000000" w:themeColor="text1"/>
          <w:sz w:val="28"/>
          <w:szCs w:val="28"/>
          <w:u w:val="single"/>
        </w:rPr>
        <w:t>parcela de relevância</w:t>
      </w:r>
      <w:r w:rsidR="00DB5431" w:rsidRPr="00DB5431">
        <w:rPr>
          <w:rFonts w:ascii="Arial" w:hAnsi="Arial"/>
          <w:color w:val="000000" w:themeColor="text1"/>
          <w:sz w:val="28"/>
          <w:szCs w:val="28"/>
        </w:rPr>
        <w:t xml:space="preserve"> constante do memorial</w:t>
      </w:r>
      <w:r w:rsidR="00CB5692">
        <w:rPr>
          <w:rFonts w:ascii="Arial" w:hAnsi="Arial"/>
          <w:color w:val="000000" w:themeColor="text1"/>
          <w:sz w:val="28"/>
          <w:szCs w:val="28"/>
        </w:rPr>
        <w:t xml:space="preserve">. Trata-se de </w:t>
      </w:r>
      <w:r w:rsidR="00CB5692" w:rsidRPr="005E3471">
        <w:rPr>
          <w:rFonts w:ascii="Arial" w:hAnsi="Arial"/>
          <w:color w:val="000000" w:themeColor="text1"/>
          <w:sz w:val="28"/>
          <w:szCs w:val="28"/>
        </w:rPr>
        <w:t xml:space="preserve">parte técnica </w:t>
      </w:r>
      <w:r w:rsidR="00CB5692" w:rsidRPr="005E3471">
        <w:rPr>
          <w:rFonts w:ascii="Arial" w:hAnsi="Arial"/>
          <w:color w:val="000000" w:themeColor="text1"/>
          <w:sz w:val="28"/>
          <w:szCs w:val="28"/>
          <w:u w:val="single"/>
        </w:rPr>
        <w:t>específica</w:t>
      </w:r>
      <w:r w:rsidR="00CB5692" w:rsidRPr="005E3471">
        <w:rPr>
          <w:rFonts w:ascii="Arial" w:hAnsi="Arial"/>
          <w:color w:val="000000" w:themeColor="text1"/>
          <w:sz w:val="28"/>
          <w:szCs w:val="28"/>
        </w:rPr>
        <w:t xml:space="preserve"> do memorial descritivo</w:t>
      </w:r>
      <w:r w:rsidR="00DB5431">
        <w:rPr>
          <w:rFonts w:ascii="Arial" w:hAnsi="Arial"/>
          <w:color w:val="000000" w:themeColor="text1"/>
          <w:sz w:val="28"/>
          <w:szCs w:val="28"/>
        </w:rPr>
        <w:t xml:space="preserve"> e da planilha de custos unitários,</w:t>
      </w:r>
      <w:r w:rsidR="00CB5692" w:rsidRPr="005E3471">
        <w:rPr>
          <w:rFonts w:ascii="Arial" w:hAnsi="Arial"/>
          <w:color w:val="000000" w:themeColor="text1"/>
          <w:sz w:val="28"/>
          <w:szCs w:val="28"/>
        </w:rPr>
        <w:t xml:space="preserve"> </w:t>
      </w:r>
      <w:r w:rsidR="00CB5692" w:rsidRPr="003140EB">
        <w:rPr>
          <w:rFonts w:ascii="Arial" w:hAnsi="Arial"/>
          <w:b/>
          <w:color w:val="000000" w:themeColor="text1"/>
          <w:sz w:val="28"/>
          <w:szCs w:val="28"/>
          <w:u w:val="single"/>
        </w:rPr>
        <w:t>relevante</w:t>
      </w:r>
      <w:r w:rsidR="00CB5692">
        <w:rPr>
          <w:rFonts w:ascii="Arial" w:hAnsi="Arial"/>
          <w:color w:val="000000" w:themeColor="text1"/>
          <w:sz w:val="28"/>
          <w:szCs w:val="28"/>
        </w:rPr>
        <w:t xml:space="preserve">, </w:t>
      </w:r>
      <w:r w:rsidR="00CB5692" w:rsidRPr="005E3471">
        <w:rPr>
          <w:rFonts w:ascii="Arial" w:hAnsi="Arial"/>
          <w:color w:val="000000" w:themeColor="text1"/>
          <w:sz w:val="28"/>
          <w:szCs w:val="28"/>
        </w:rPr>
        <w:t xml:space="preserve">cuja unidade </w:t>
      </w:r>
      <w:r w:rsidR="00192F52">
        <w:rPr>
          <w:rFonts w:ascii="Arial" w:hAnsi="Arial"/>
          <w:color w:val="000000" w:themeColor="text1"/>
          <w:sz w:val="28"/>
          <w:szCs w:val="28"/>
        </w:rPr>
        <w:t xml:space="preserve">técnica julgue necessária </w:t>
      </w:r>
      <w:r w:rsidR="00372D00">
        <w:rPr>
          <w:rFonts w:ascii="Arial" w:hAnsi="Arial"/>
          <w:color w:val="000000" w:themeColor="text1"/>
          <w:sz w:val="28"/>
          <w:szCs w:val="28"/>
        </w:rPr>
        <w:t>à</w:t>
      </w:r>
      <w:r w:rsidR="00192F52">
        <w:rPr>
          <w:rFonts w:ascii="Arial" w:hAnsi="Arial"/>
          <w:color w:val="000000" w:themeColor="text1"/>
          <w:sz w:val="28"/>
          <w:szCs w:val="28"/>
        </w:rPr>
        <w:t xml:space="preserve"> comprovação, por parte da licitante vencedora do certame, já ter executado, previamente, determinada obrigação contratual</w:t>
      </w:r>
      <w:r w:rsidR="00CE0A55">
        <w:rPr>
          <w:rFonts w:ascii="Arial" w:hAnsi="Arial"/>
          <w:color w:val="000000" w:themeColor="text1"/>
          <w:sz w:val="28"/>
          <w:szCs w:val="28"/>
        </w:rPr>
        <w:t xml:space="preserve"> similar</w:t>
      </w:r>
      <w:r w:rsidR="00CB5692" w:rsidRPr="005E3471">
        <w:rPr>
          <w:rFonts w:ascii="Arial" w:hAnsi="Arial"/>
          <w:color w:val="000000" w:themeColor="text1"/>
          <w:sz w:val="28"/>
          <w:szCs w:val="28"/>
        </w:rPr>
        <w:t xml:space="preserve">. </w:t>
      </w:r>
    </w:p>
    <w:p w:rsidR="00CB5692" w:rsidRDefault="00CB5692" w:rsidP="00F03F00">
      <w:pPr>
        <w:tabs>
          <w:tab w:val="left" w:pos="1418"/>
          <w:tab w:val="left" w:pos="2268"/>
        </w:tabs>
        <w:ind w:firstLine="708"/>
        <w:jc w:val="both"/>
        <w:rPr>
          <w:rFonts w:ascii="Arial" w:hAnsi="Arial"/>
          <w:color w:val="000000" w:themeColor="text1"/>
          <w:sz w:val="28"/>
          <w:szCs w:val="28"/>
        </w:rPr>
      </w:pPr>
    </w:p>
    <w:p w:rsidR="00DB5431" w:rsidRDefault="00887269" w:rsidP="00F03F00">
      <w:pPr>
        <w:tabs>
          <w:tab w:val="left" w:pos="1418"/>
          <w:tab w:val="left" w:pos="2268"/>
        </w:tabs>
        <w:ind w:firstLine="708"/>
        <w:jc w:val="both"/>
        <w:rPr>
          <w:rFonts w:ascii="Arial" w:hAnsi="Arial"/>
          <w:color w:val="000000" w:themeColor="text1"/>
          <w:sz w:val="28"/>
          <w:szCs w:val="28"/>
          <w:highlight w:val="yellow"/>
        </w:rPr>
      </w:pPr>
      <w:r>
        <w:rPr>
          <w:rFonts w:ascii="Arial" w:hAnsi="Arial"/>
          <w:color w:val="000000" w:themeColor="text1"/>
          <w:sz w:val="28"/>
          <w:szCs w:val="28"/>
        </w:rPr>
        <w:tab/>
      </w:r>
      <w:r w:rsidR="00F03F00">
        <w:rPr>
          <w:rFonts w:ascii="Arial" w:hAnsi="Arial"/>
          <w:color w:val="000000" w:themeColor="text1"/>
          <w:sz w:val="28"/>
          <w:szCs w:val="28"/>
        </w:rPr>
        <w:tab/>
      </w:r>
      <w:r w:rsidR="00CB5692" w:rsidRPr="00DB5431">
        <w:rPr>
          <w:rFonts w:ascii="Arial" w:hAnsi="Arial"/>
          <w:color w:val="000000" w:themeColor="text1"/>
          <w:sz w:val="28"/>
          <w:szCs w:val="28"/>
        </w:rPr>
        <w:t xml:space="preserve">Lembramos que </w:t>
      </w:r>
      <w:r w:rsidR="00192F52" w:rsidRPr="00DB5431">
        <w:rPr>
          <w:rFonts w:ascii="Arial" w:hAnsi="Arial"/>
          <w:color w:val="000000" w:themeColor="text1"/>
          <w:sz w:val="28"/>
          <w:szCs w:val="28"/>
        </w:rPr>
        <w:t xml:space="preserve">para essa </w:t>
      </w:r>
      <w:r w:rsidR="00CB5692" w:rsidRPr="00DB5431">
        <w:rPr>
          <w:rFonts w:ascii="Arial" w:hAnsi="Arial"/>
          <w:color w:val="000000" w:themeColor="text1"/>
          <w:sz w:val="28"/>
          <w:szCs w:val="28"/>
        </w:rPr>
        <w:t>exigência comprobatória</w:t>
      </w:r>
      <w:r w:rsidR="00192F52" w:rsidRPr="00DB5431">
        <w:rPr>
          <w:rFonts w:ascii="Arial" w:hAnsi="Arial"/>
          <w:color w:val="000000" w:themeColor="text1"/>
          <w:sz w:val="28"/>
          <w:szCs w:val="28"/>
        </w:rPr>
        <w:t xml:space="preserve"> existem limites percentuais</w:t>
      </w:r>
      <w:r w:rsidR="00CE0A55" w:rsidRPr="00C3584B">
        <w:rPr>
          <w:rFonts w:ascii="Arial" w:hAnsi="Arial"/>
          <w:b/>
          <w:color w:val="000000" w:themeColor="text1"/>
          <w:sz w:val="32"/>
          <w:szCs w:val="32"/>
        </w:rPr>
        <w:t>²</w:t>
      </w:r>
      <w:r w:rsidR="00192F52" w:rsidRPr="00DB5431">
        <w:rPr>
          <w:rFonts w:ascii="Arial" w:hAnsi="Arial"/>
          <w:color w:val="000000" w:themeColor="text1"/>
          <w:sz w:val="28"/>
          <w:szCs w:val="28"/>
        </w:rPr>
        <w:t xml:space="preserve"> </w:t>
      </w:r>
      <w:r w:rsidR="00DB5431" w:rsidRPr="00DB5431">
        <w:rPr>
          <w:rFonts w:ascii="Arial" w:hAnsi="Arial"/>
          <w:color w:val="000000" w:themeColor="text1"/>
          <w:sz w:val="28"/>
          <w:szCs w:val="28"/>
        </w:rPr>
        <w:t>de exigência relativa ao mesmo item técnico</w:t>
      </w:r>
      <w:r w:rsidR="00CE0A55">
        <w:rPr>
          <w:rFonts w:ascii="Arial" w:hAnsi="Arial"/>
          <w:color w:val="000000" w:themeColor="text1"/>
          <w:sz w:val="28"/>
          <w:szCs w:val="28"/>
        </w:rPr>
        <w:t>, considerado como relevante</w:t>
      </w:r>
      <w:r w:rsidR="00C3584B">
        <w:rPr>
          <w:rFonts w:ascii="Arial" w:hAnsi="Arial"/>
          <w:color w:val="000000" w:themeColor="text1"/>
          <w:sz w:val="28"/>
          <w:szCs w:val="28"/>
        </w:rPr>
        <w:t>, acompanhada da devida fundamentação</w:t>
      </w:r>
      <w:r w:rsidR="00DB5431" w:rsidRPr="00DB5431">
        <w:rPr>
          <w:rFonts w:ascii="Arial" w:hAnsi="Arial"/>
          <w:color w:val="000000" w:themeColor="text1"/>
          <w:sz w:val="28"/>
          <w:szCs w:val="28"/>
        </w:rPr>
        <w:t>.</w:t>
      </w:r>
    </w:p>
    <w:p w:rsidR="00DB5431" w:rsidRDefault="00DB5431" w:rsidP="00F03F00">
      <w:pPr>
        <w:tabs>
          <w:tab w:val="left" w:pos="1418"/>
          <w:tab w:val="left" w:pos="2268"/>
        </w:tabs>
        <w:ind w:firstLine="708"/>
        <w:jc w:val="both"/>
        <w:rPr>
          <w:rFonts w:ascii="Arial" w:hAnsi="Arial"/>
          <w:color w:val="000000" w:themeColor="text1"/>
          <w:sz w:val="28"/>
          <w:szCs w:val="28"/>
          <w:highlight w:val="yellow"/>
        </w:rPr>
      </w:pPr>
    </w:p>
    <w:p w:rsidR="00B518C2" w:rsidRPr="002C7671" w:rsidRDefault="00B518C2" w:rsidP="00B518C2">
      <w:pPr>
        <w:jc w:val="both"/>
        <w:rPr>
          <w:rFonts w:ascii="Arial" w:hAnsi="Arial"/>
          <w:b/>
          <w:color w:val="000000" w:themeColor="text1"/>
          <w:sz w:val="20"/>
          <w:szCs w:val="20"/>
        </w:rPr>
      </w:pPr>
      <w:r w:rsidRPr="00E67CF9">
        <w:rPr>
          <w:rFonts w:ascii="Arial" w:hAnsi="Arial"/>
          <w:b/>
          <w:i/>
          <w:color w:val="000000" w:themeColor="text1"/>
          <w:sz w:val="32"/>
          <w:szCs w:val="32"/>
        </w:rPr>
        <w:t>²</w:t>
      </w:r>
      <w:r w:rsidRPr="00E67CF9">
        <w:rPr>
          <w:rFonts w:ascii="Arial" w:hAnsi="Arial"/>
          <w:b/>
          <w:i/>
          <w:color w:val="000000" w:themeColor="text1"/>
          <w:sz w:val="20"/>
          <w:szCs w:val="20"/>
        </w:rPr>
        <w:t xml:space="preserve"> </w:t>
      </w:r>
      <w:r w:rsidRPr="002C7671">
        <w:rPr>
          <w:rFonts w:ascii="Arial" w:hAnsi="Arial"/>
          <w:i/>
          <w:color w:val="000000" w:themeColor="text1"/>
          <w:sz w:val="20"/>
          <w:szCs w:val="20"/>
        </w:rPr>
        <w:t>De acordo com a Súmula 24 do TCE</w:t>
      </w:r>
      <w:r>
        <w:rPr>
          <w:rFonts w:ascii="Arial" w:hAnsi="Arial"/>
          <w:i/>
          <w:color w:val="000000" w:themeColor="text1"/>
          <w:sz w:val="20"/>
          <w:szCs w:val="20"/>
        </w:rPr>
        <w:t>-SP</w:t>
      </w:r>
      <w:r w:rsidRPr="002C7671">
        <w:rPr>
          <w:rFonts w:ascii="Arial" w:hAnsi="Arial"/>
          <w:i/>
          <w:color w:val="000000" w:themeColor="text1"/>
          <w:sz w:val="20"/>
          <w:szCs w:val="20"/>
        </w:rPr>
        <w:t xml:space="preserve">, seria razoável entre </w:t>
      </w:r>
      <w:r>
        <w:rPr>
          <w:rFonts w:ascii="Arial" w:hAnsi="Arial"/>
          <w:i/>
          <w:color w:val="000000" w:themeColor="text1"/>
          <w:sz w:val="20"/>
          <w:szCs w:val="20"/>
        </w:rPr>
        <w:t>50% e 60% (</w:t>
      </w:r>
      <w:r w:rsidRPr="002C7671">
        <w:rPr>
          <w:rFonts w:ascii="Arial" w:hAnsi="Arial"/>
          <w:i/>
          <w:color w:val="000000" w:themeColor="text1"/>
          <w:sz w:val="20"/>
          <w:szCs w:val="20"/>
        </w:rPr>
        <w:t>cinquenta e sessenta por cento</w:t>
      </w:r>
      <w:r>
        <w:rPr>
          <w:rFonts w:ascii="Arial" w:hAnsi="Arial"/>
          <w:i/>
          <w:color w:val="000000" w:themeColor="text1"/>
          <w:sz w:val="20"/>
          <w:szCs w:val="20"/>
        </w:rPr>
        <w:t>)</w:t>
      </w:r>
      <w:r w:rsidRPr="002C7671">
        <w:rPr>
          <w:rFonts w:ascii="Arial" w:hAnsi="Arial"/>
          <w:i/>
          <w:color w:val="000000" w:themeColor="text1"/>
          <w:sz w:val="20"/>
          <w:szCs w:val="20"/>
        </w:rPr>
        <w:t xml:space="preserve">. </w:t>
      </w:r>
    </w:p>
    <w:p w:rsidR="00B518C2" w:rsidRDefault="00B518C2" w:rsidP="00F03F00">
      <w:pPr>
        <w:tabs>
          <w:tab w:val="left" w:pos="1418"/>
          <w:tab w:val="left" w:pos="2268"/>
        </w:tabs>
        <w:ind w:firstLine="708"/>
        <w:jc w:val="both"/>
        <w:rPr>
          <w:rFonts w:ascii="Arial" w:hAnsi="Arial"/>
          <w:color w:val="000000" w:themeColor="text1"/>
          <w:sz w:val="28"/>
          <w:szCs w:val="28"/>
          <w:highlight w:val="yellow"/>
        </w:rPr>
      </w:pPr>
    </w:p>
    <w:p w:rsidR="00CB5692" w:rsidRPr="005E3471" w:rsidRDefault="00887269" w:rsidP="00F03F00">
      <w:pPr>
        <w:tabs>
          <w:tab w:val="left" w:pos="1418"/>
          <w:tab w:val="left" w:pos="2268"/>
        </w:tabs>
        <w:ind w:firstLine="708"/>
        <w:jc w:val="both"/>
        <w:rPr>
          <w:rFonts w:ascii="Arial" w:hAnsi="Arial"/>
          <w:color w:val="000000" w:themeColor="text1"/>
          <w:sz w:val="28"/>
          <w:szCs w:val="28"/>
        </w:rPr>
      </w:pPr>
      <w:r>
        <w:rPr>
          <w:rFonts w:ascii="Arial" w:hAnsi="Arial"/>
          <w:color w:val="000000" w:themeColor="text1"/>
          <w:sz w:val="28"/>
          <w:szCs w:val="28"/>
        </w:rPr>
        <w:tab/>
      </w:r>
      <w:r w:rsidR="00F03F00">
        <w:rPr>
          <w:rFonts w:ascii="Arial" w:hAnsi="Arial"/>
          <w:color w:val="000000" w:themeColor="text1"/>
          <w:sz w:val="28"/>
          <w:szCs w:val="28"/>
        </w:rPr>
        <w:tab/>
      </w:r>
      <w:r w:rsidR="00CE0A55">
        <w:rPr>
          <w:rFonts w:ascii="Arial" w:hAnsi="Arial"/>
          <w:color w:val="000000" w:themeColor="text1"/>
          <w:sz w:val="28"/>
          <w:szCs w:val="28"/>
        </w:rPr>
        <w:t xml:space="preserve">É necessária, após avaliação, justificativa </w:t>
      </w:r>
      <w:r w:rsidR="002C7671">
        <w:rPr>
          <w:rFonts w:ascii="Arial" w:hAnsi="Arial"/>
          <w:color w:val="000000" w:themeColor="text1"/>
          <w:sz w:val="28"/>
          <w:szCs w:val="28"/>
        </w:rPr>
        <w:t>fundamentada para a referida exigência, considerando que tal quesito poderá ser contestado por eventuais interessados na contratação.</w:t>
      </w:r>
      <w:r w:rsidR="00CB5692" w:rsidRPr="005E3471">
        <w:rPr>
          <w:rFonts w:ascii="Arial" w:hAnsi="Arial"/>
          <w:color w:val="000000" w:themeColor="text1"/>
          <w:sz w:val="28"/>
          <w:szCs w:val="28"/>
        </w:rPr>
        <w:t xml:space="preserve"> </w:t>
      </w:r>
    </w:p>
    <w:p w:rsidR="00D72D0E" w:rsidRDefault="00D72D0E" w:rsidP="002C7671">
      <w:pPr>
        <w:spacing w:after="200" w:line="276" w:lineRule="auto"/>
        <w:rPr>
          <w:rFonts w:ascii="Arial" w:hAnsi="Arial"/>
          <w:b/>
          <w:color w:val="000000" w:themeColor="text1"/>
          <w:sz w:val="28"/>
          <w:szCs w:val="28"/>
        </w:rPr>
      </w:pPr>
    </w:p>
    <w:p w:rsidR="006F1059" w:rsidRDefault="00F03F00" w:rsidP="00F03F00">
      <w:pPr>
        <w:tabs>
          <w:tab w:val="left" w:pos="2268"/>
        </w:tabs>
        <w:spacing w:after="200" w:line="276" w:lineRule="auto"/>
        <w:ind w:firstLine="1416"/>
        <w:jc w:val="both"/>
        <w:rPr>
          <w:rFonts w:ascii="Arial" w:hAnsi="Arial"/>
          <w:b/>
          <w:color w:val="000000" w:themeColor="text1"/>
          <w:sz w:val="28"/>
          <w:szCs w:val="28"/>
        </w:rPr>
      </w:pPr>
      <w:r>
        <w:rPr>
          <w:rFonts w:ascii="Arial" w:hAnsi="Arial"/>
          <w:b/>
          <w:color w:val="000000" w:themeColor="text1"/>
          <w:sz w:val="28"/>
          <w:szCs w:val="28"/>
        </w:rPr>
        <w:tab/>
      </w:r>
      <w:r w:rsidR="00CD646E">
        <w:rPr>
          <w:rFonts w:ascii="Arial" w:hAnsi="Arial"/>
          <w:b/>
          <w:color w:val="000000" w:themeColor="text1"/>
          <w:sz w:val="28"/>
          <w:szCs w:val="28"/>
        </w:rPr>
        <w:t>C</w:t>
      </w:r>
      <w:r w:rsidR="00CB5692" w:rsidRPr="005E3471">
        <w:rPr>
          <w:rFonts w:ascii="Arial" w:hAnsi="Arial"/>
          <w:b/>
          <w:color w:val="000000" w:themeColor="text1"/>
          <w:sz w:val="28"/>
          <w:szCs w:val="28"/>
        </w:rPr>
        <w:t xml:space="preserve"> –</w:t>
      </w:r>
      <w:r w:rsidR="00CB5692" w:rsidRPr="005E3471">
        <w:rPr>
          <w:rFonts w:ascii="Arial" w:hAnsi="Arial"/>
          <w:color w:val="000000" w:themeColor="text1"/>
          <w:sz w:val="28"/>
          <w:szCs w:val="28"/>
        </w:rPr>
        <w:t xml:space="preserve"> </w:t>
      </w:r>
      <w:r w:rsidR="00CB5692" w:rsidRPr="00502935">
        <w:rPr>
          <w:rFonts w:ascii="Arial" w:hAnsi="Arial"/>
          <w:color w:val="000000" w:themeColor="text1"/>
          <w:sz w:val="28"/>
          <w:szCs w:val="28"/>
        </w:rPr>
        <w:t>Atestado de Capacidade Técnic</w:t>
      </w:r>
      <w:r w:rsidR="00502935">
        <w:rPr>
          <w:rFonts w:ascii="Arial" w:hAnsi="Arial"/>
          <w:color w:val="000000" w:themeColor="text1"/>
          <w:sz w:val="28"/>
          <w:szCs w:val="28"/>
        </w:rPr>
        <w:t>o</w:t>
      </w:r>
      <w:r w:rsidR="009E630C">
        <w:rPr>
          <w:rFonts w:ascii="Arial" w:hAnsi="Arial"/>
          <w:color w:val="000000" w:themeColor="text1"/>
          <w:sz w:val="28"/>
          <w:szCs w:val="28"/>
        </w:rPr>
        <w:t>-</w:t>
      </w:r>
      <w:r w:rsidR="00CB5692" w:rsidRPr="00502935">
        <w:rPr>
          <w:rFonts w:ascii="Arial" w:hAnsi="Arial"/>
          <w:color w:val="000000" w:themeColor="text1"/>
          <w:sz w:val="28"/>
          <w:szCs w:val="28"/>
        </w:rPr>
        <w:t>Profissional:</w:t>
      </w:r>
      <w:r w:rsidR="00CB5692" w:rsidRPr="005E3471">
        <w:rPr>
          <w:rFonts w:ascii="Arial" w:hAnsi="Arial"/>
          <w:b/>
          <w:color w:val="000000" w:themeColor="text1"/>
          <w:sz w:val="28"/>
          <w:szCs w:val="28"/>
        </w:rPr>
        <w:t xml:space="preserve"> </w:t>
      </w:r>
    </w:p>
    <w:p w:rsidR="00C625FE" w:rsidRDefault="00C625FE" w:rsidP="00887269">
      <w:pPr>
        <w:tabs>
          <w:tab w:val="left" w:pos="1418"/>
        </w:tabs>
        <w:ind w:firstLine="708"/>
        <w:jc w:val="both"/>
        <w:rPr>
          <w:rFonts w:ascii="Arial" w:hAnsi="Arial"/>
          <w:b/>
          <w:color w:val="000000" w:themeColor="text1"/>
          <w:sz w:val="28"/>
          <w:szCs w:val="28"/>
        </w:rPr>
      </w:pPr>
    </w:p>
    <w:p w:rsidR="001D19A9" w:rsidRDefault="006F1059" w:rsidP="00F03F00">
      <w:pPr>
        <w:tabs>
          <w:tab w:val="left" w:pos="1418"/>
          <w:tab w:val="left" w:pos="2268"/>
        </w:tabs>
        <w:ind w:firstLine="708"/>
        <w:jc w:val="both"/>
        <w:rPr>
          <w:rFonts w:ascii="Arial" w:hAnsi="Arial"/>
          <w:color w:val="000000" w:themeColor="text1"/>
          <w:sz w:val="28"/>
          <w:szCs w:val="28"/>
        </w:rPr>
      </w:pPr>
      <w:r>
        <w:rPr>
          <w:rFonts w:ascii="Arial" w:hAnsi="Arial"/>
          <w:b/>
          <w:color w:val="000000" w:themeColor="text1"/>
          <w:sz w:val="28"/>
          <w:szCs w:val="28"/>
        </w:rPr>
        <w:tab/>
      </w:r>
      <w:r w:rsidR="00F03F00">
        <w:rPr>
          <w:rFonts w:ascii="Arial" w:hAnsi="Arial"/>
          <w:b/>
          <w:color w:val="000000" w:themeColor="text1"/>
          <w:sz w:val="28"/>
          <w:szCs w:val="28"/>
        </w:rPr>
        <w:tab/>
      </w:r>
      <w:r w:rsidR="00D0005A">
        <w:rPr>
          <w:rFonts w:ascii="Arial" w:hAnsi="Arial"/>
          <w:color w:val="000000" w:themeColor="text1"/>
          <w:sz w:val="28"/>
          <w:szCs w:val="28"/>
        </w:rPr>
        <w:t>A</w:t>
      </w:r>
      <w:r w:rsidR="005666D1">
        <w:rPr>
          <w:rFonts w:ascii="Arial" w:hAnsi="Arial"/>
          <w:color w:val="000000" w:themeColor="text1"/>
          <w:sz w:val="28"/>
          <w:szCs w:val="28"/>
        </w:rPr>
        <w:t>pós avaliação técnica</w:t>
      </w:r>
      <w:r w:rsidR="001B4941">
        <w:rPr>
          <w:rFonts w:ascii="Arial" w:hAnsi="Arial"/>
          <w:color w:val="000000" w:themeColor="text1"/>
          <w:sz w:val="28"/>
          <w:szCs w:val="28"/>
        </w:rPr>
        <w:t>,</w:t>
      </w:r>
      <w:r w:rsidR="005D341E">
        <w:rPr>
          <w:rFonts w:ascii="Arial" w:hAnsi="Arial"/>
          <w:color w:val="000000" w:themeColor="text1"/>
          <w:sz w:val="28"/>
          <w:szCs w:val="28"/>
        </w:rPr>
        <w:t xml:space="preserve"> d</w:t>
      </w:r>
      <w:r w:rsidR="005666D1">
        <w:rPr>
          <w:rFonts w:ascii="Arial" w:hAnsi="Arial"/>
          <w:color w:val="000000" w:themeColor="text1"/>
          <w:sz w:val="28"/>
          <w:szCs w:val="28"/>
        </w:rPr>
        <w:t>evidamente justificada no processo administrativo,</w:t>
      </w:r>
      <w:r w:rsidR="005D341E">
        <w:rPr>
          <w:rFonts w:ascii="Arial" w:hAnsi="Arial"/>
          <w:color w:val="000000" w:themeColor="text1"/>
          <w:sz w:val="28"/>
          <w:szCs w:val="28"/>
        </w:rPr>
        <w:t xml:space="preserve"> </w:t>
      </w:r>
      <w:r w:rsidR="005666D1">
        <w:rPr>
          <w:rFonts w:ascii="Arial" w:hAnsi="Arial"/>
          <w:color w:val="000000" w:themeColor="text1"/>
          <w:sz w:val="28"/>
          <w:szCs w:val="28"/>
        </w:rPr>
        <w:t xml:space="preserve">poderá ser </w:t>
      </w:r>
      <w:r w:rsidR="00D0005A">
        <w:rPr>
          <w:rFonts w:ascii="Arial" w:hAnsi="Arial"/>
          <w:color w:val="000000" w:themeColor="text1"/>
          <w:sz w:val="28"/>
          <w:szCs w:val="28"/>
        </w:rPr>
        <w:t>solicitado</w:t>
      </w:r>
      <w:r w:rsidR="005666D1">
        <w:rPr>
          <w:rFonts w:ascii="Arial" w:hAnsi="Arial"/>
          <w:color w:val="000000" w:themeColor="text1"/>
          <w:sz w:val="28"/>
          <w:szCs w:val="28"/>
        </w:rPr>
        <w:t xml:space="preserve"> documento que comprove </w:t>
      </w:r>
      <w:r w:rsidR="00D0005A">
        <w:rPr>
          <w:rFonts w:ascii="Arial" w:hAnsi="Arial"/>
          <w:color w:val="000000" w:themeColor="text1"/>
          <w:sz w:val="28"/>
          <w:szCs w:val="28"/>
        </w:rPr>
        <w:t>a experi</w:t>
      </w:r>
      <w:r w:rsidR="001F0D09">
        <w:rPr>
          <w:rFonts w:ascii="Arial" w:hAnsi="Arial"/>
          <w:color w:val="000000" w:themeColor="text1"/>
          <w:sz w:val="28"/>
          <w:szCs w:val="28"/>
        </w:rPr>
        <w:t>ê</w:t>
      </w:r>
      <w:r w:rsidR="00D0005A">
        <w:rPr>
          <w:rFonts w:ascii="Arial" w:hAnsi="Arial"/>
          <w:color w:val="000000" w:themeColor="text1"/>
          <w:sz w:val="28"/>
          <w:szCs w:val="28"/>
        </w:rPr>
        <w:t xml:space="preserve">ncia </w:t>
      </w:r>
      <w:r w:rsidR="00C35A02">
        <w:rPr>
          <w:rFonts w:ascii="Arial" w:hAnsi="Arial"/>
          <w:color w:val="000000" w:themeColor="text1"/>
          <w:sz w:val="28"/>
          <w:szCs w:val="28"/>
        </w:rPr>
        <w:t>anterior</w:t>
      </w:r>
      <w:r w:rsidR="00C35A02">
        <w:rPr>
          <w:rFonts w:ascii="Arial" w:hAnsi="Arial"/>
          <w:color w:val="000000" w:themeColor="text1"/>
          <w:sz w:val="28"/>
          <w:szCs w:val="28"/>
        </w:rPr>
        <w:t>, em serviços similares ao ora pretendido</w:t>
      </w:r>
      <w:r w:rsidR="00C35A02">
        <w:rPr>
          <w:rFonts w:ascii="Arial" w:hAnsi="Arial"/>
          <w:color w:val="000000" w:themeColor="text1"/>
          <w:sz w:val="28"/>
          <w:szCs w:val="28"/>
        </w:rPr>
        <w:t xml:space="preserve">, </w:t>
      </w:r>
      <w:r w:rsidR="00D0005A">
        <w:rPr>
          <w:rFonts w:ascii="Arial" w:hAnsi="Arial"/>
          <w:color w:val="000000" w:themeColor="text1"/>
          <w:sz w:val="28"/>
          <w:szCs w:val="28"/>
        </w:rPr>
        <w:t>do profissional exigido na forma do contido no item “A” deste manual</w:t>
      </w:r>
      <w:r w:rsidR="00C35A02">
        <w:rPr>
          <w:rFonts w:ascii="Arial" w:hAnsi="Arial"/>
          <w:color w:val="000000" w:themeColor="text1"/>
          <w:sz w:val="28"/>
          <w:szCs w:val="28"/>
        </w:rPr>
        <w:t xml:space="preserve">. </w:t>
      </w:r>
      <w:r w:rsidR="009C63B4">
        <w:rPr>
          <w:rFonts w:ascii="Arial" w:hAnsi="Arial"/>
          <w:color w:val="000000" w:themeColor="text1"/>
          <w:sz w:val="28"/>
          <w:szCs w:val="28"/>
        </w:rPr>
        <w:t xml:space="preserve">Este atestado deverá estar </w:t>
      </w:r>
      <w:r w:rsidR="00C35A02">
        <w:rPr>
          <w:rFonts w:ascii="Arial" w:hAnsi="Arial"/>
          <w:color w:val="000000" w:themeColor="text1"/>
          <w:sz w:val="28"/>
          <w:szCs w:val="28"/>
        </w:rPr>
        <w:t xml:space="preserve">obrigatoriamente </w:t>
      </w:r>
      <w:r w:rsidR="005D341E">
        <w:rPr>
          <w:rFonts w:ascii="Arial" w:hAnsi="Arial"/>
          <w:color w:val="000000" w:themeColor="text1"/>
          <w:sz w:val="28"/>
          <w:szCs w:val="28"/>
        </w:rPr>
        <w:t xml:space="preserve"> </w:t>
      </w:r>
      <w:r w:rsidR="005666D1">
        <w:rPr>
          <w:rFonts w:ascii="Arial" w:hAnsi="Arial"/>
          <w:color w:val="000000" w:themeColor="text1"/>
          <w:sz w:val="28"/>
          <w:szCs w:val="28"/>
        </w:rPr>
        <w:t>acervad</w:t>
      </w:r>
      <w:r w:rsidR="005D341E">
        <w:rPr>
          <w:rFonts w:ascii="Arial" w:hAnsi="Arial"/>
          <w:color w:val="000000" w:themeColor="text1"/>
          <w:sz w:val="28"/>
          <w:szCs w:val="28"/>
        </w:rPr>
        <w:t>o</w:t>
      </w:r>
      <w:r w:rsidR="005666D1">
        <w:rPr>
          <w:rFonts w:ascii="Arial" w:hAnsi="Arial"/>
          <w:color w:val="000000" w:themeColor="text1"/>
          <w:sz w:val="28"/>
          <w:szCs w:val="28"/>
        </w:rPr>
        <w:t xml:space="preserve"> </w:t>
      </w:r>
      <w:r w:rsidR="005304B5">
        <w:rPr>
          <w:rFonts w:ascii="Arial" w:hAnsi="Arial"/>
          <w:color w:val="000000" w:themeColor="text1"/>
          <w:sz w:val="28"/>
          <w:szCs w:val="28"/>
        </w:rPr>
        <w:t>na</w:t>
      </w:r>
      <w:r w:rsidR="005666D1">
        <w:rPr>
          <w:rFonts w:ascii="Arial" w:hAnsi="Arial"/>
          <w:color w:val="000000" w:themeColor="text1"/>
          <w:sz w:val="28"/>
          <w:szCs w:val="28"/>
        </w:rPr>
        <w:t xml:space="preserve"> entidade profissional</w:t>
      </w:r>
      <w:r w:rsidR="005304B5">
        <w:rPr>
          <w:rFonts w:ascii="Arial" w:hAnsi="Arial"/>
          <w:color w:val="000000" w:themeColor="text1"/>
          <w:sz w:val="28"/>
          <w:szCs w:val="28"/>
        </w:rPr>
        <w:t xml:space="preserve"> competente</w:t>
      </w:r>
      <w:r w:rsidR="005D341E">
        <w:rPr>
          <w:rFonts w:ascii="Arial" w:hAnsi="Arial"/>
          <w:color w:val="000000" w:themeColor="text1"/>
          <w:sz w:val="28"/>
          <w:szCs w:val="28"/>
        </w:rPr>
        <w:t xml:space="preserve">. </w:t>
      </w:r>
    </w:p>
    <w:p w:rsidR="00CB5692" w:rsidRDefault="00887269" w:rsidP="00887269">
      <w:pPr>
        <w:tabs>
          <w:tab w:val="left" w:pos="1418"/>
        </w:tabs>
        <w:ind w:firstLine="708"/>
        <w:jc w:val="both"/>
        <w:rPr>
          <w:rFonts w:ascii="Arial" w:hAnsi="Arial"/>
          <w:color w:val="000000" w:themeColor="text1"/>
          <w:sz w:val="28"/>
          <w:szCs w:val="28"/>
        </w:rPr>
      </w:pPr>
      <w:r w:rsidRPr="00887269">
        <w:rPr>
          <w:rFonts w:ascii="Arial" w:hAnsi="Arial"/>
          <w:color w:val="000000" w:themeColor="text1"/>
          <w:sz w:val="28"/>
          <w:szCs w:val="28"/>
        </w:rPr>
        <w:tab/>
      </w:r>
      <w:r w:rsidR="00CB5692">
        <w:rPr>
          <w:rFonts w:ascii="Arial" w:hAnsi="Arial"/>
          <w:color w:val="000000" w:themeColor="text1"/>
          <w:sz w:val="28"/>
          <w:szCs w:val="28"/>
        </w:rPr>
        <w:t xml:space="preserve"> </w:t>
      </w:r>
    </w:p>
    <w:p w:rsidR="00C35A02" w:rsidRDefault="00C35A02" w:rsidP="00887269">
      <w:pPr>
        <w:tabs>
          <w:tab w:val="left" w:pos="1418"/>
        </w:tabs>
        <w:ind w:firstLine="708"/>
        <w:jc w:val="both"/>
        <w:rPr>
          <w:rFonts w:ascii="Arial" w:hAnsi="Arial"/>
          <w:color w:val="000000" w:themeColor="text1"/>
          <w:sz w:val="28"/>
          <w:szCs w:val="28"/>
        </w:rPr>
      </w:pPr>
      <w:bookmarkStart w:id="0" w:name="_GoBack"/>
      <w:bookmarkEnd w:id="0"/>
    </w:p>
    <w:p w:rsidR="00CB5692" w:rsidRDefault="00CD646E" w:rsidP="009C63B4">
      <w:pPr>
        <w:tabs>
          <w:tab w:val="left" w:pos="1418"/>
          <w:tab w:val="left" w:pos="2268"/>
        </w:tabs>
        <w:ind w:firstLine="708"/>
        <w:jc w:val="both"/>
        <w:rPr>
          <w:rFonts w:ascii="Arial" w:hAnsi="Arial"/>
          <w:color w:val="000000" w:themeColor="text1"/>
          <w:sz w:val="28"/>
          <w:szCs w:val="28"/>
        </w:rPr>
      </w:pPr>
      <w:r>
        <w:rPr>
          <w:rFonts w:ascii="Arial" w:hAnsi="Arial"/>
          <w:b/>
          <w:color w:val="000000" w:themeColor="text1"/>
          <w:sz w:val="28"/>
          <w:szCs w:val="28"/>
        </w:rPr>
        <w:tab/>
      </w:r>
      <w:r>
        <w:rPr>
          <w:rFonts w:ascii="Arial" w:hAnsi="Arial"/>
          <w:b/>
          <w:color w:val="000000" w:themeColor="text1"/>
          <w:sz w:val="28"/>
          <w:szCs w:val="28"/>
        </w:rPr>
        <w:tab/>
      </w:r>
      <w:r>
        <w:rPr>
          <w:rFonts w:ascii="Arial" w:hAnsi="Arial"/>
          <w:b/>
          <w:color w:val="000000" w:themeColor="text1"/>
          <w:sz w:val="28"/>
          <w:szCs w:val="28"/>
        </w:rPr>
        <w:t>Observação</w:t>
      </w:r>
      <w:r>
        <w:rPr>
          <w:rFonts w:ascii="Arial" w:hAnsi="Arial"/>
          <w:color w:val="000000" w:themeColor="text1"/>
          <w:sz w:val="28"/>
          <w:szCs w:val="28"/>
        </w:rPr>
        <w:t>:</w:t>
      </w:r>
      <w:r>
        <w:rPr>
          <w:rFonts w:ascii="Arial" w:hAnsi="Arial"/>
          <w:color w:val="000000" w:themeColor="text1"/>
          <w:sz w:val="28"/>
          <w:szCs w:val="28"/>
        </w:rPr>
        <w:t xml:space="preserve"> E</w:t>
      </w:r>
      <w:r w:rsidRPr="00907893">
        <w:rPr>
          <w:rFonts w:ascii="Arial" w:hAnsi="Arial"/>
          <w:color w:val="000000" w:themeColor="text1"/>
          <w:sz w:val="28"/>
          <w:szCs w:val="28"/>
        </w:rPr>
        <w:t>m relação aos atestados de capacidade técnica, em regra</w:t>
      </w:r>
      <w:r>
        <w:rPr>
          <w:rFonts w:ascii="Arial" w:hAnsi="Arial"/>
          <w:color w:val="000000" w:themeColor="text1"/>
          <w:sz w:val="28"/>
          <w:szCs w:val="28"/>
        </w:rPr>
        <w:t>,</w:t>
      </w:r>
      <w:r w:rsidRPr="00907893">
        <w:rPr>
          <w:rFonts w:ascii="Arial" w:hAnsi="Arial"/>
          <w:color w:val="000000" w:themeColor="text1"/>
          <w:sz w:val="28"/>
          <w:szCs w:val="28"/>
        </w:rPr>
        <w:t xml:space="preserve"> não é possível exigir do licitante à apresentação de quantitativo mínimo ou máximo de documentos para determinada comprovação. </w:t>
      </w:r>
      <w:r w:rsidR="009C63B4">
        <w:rPr>
          <w:rFonts w:ascii="Arial" w:hAnsi="Arial"/>
          <w:color w:val="000000" w:themeColor="text1"/>
          <w:sz w:val="28"/>
          <w:szCs w:val="28"/>
        </w:rPr>
        <w:t>De outro turno, s</w:t>
      </w:r>
      <w:r w:rsidR="009C63B4" w:rsidRPr="00907893">
        <w:rPr>
          <w:rFonts w:ascii="Arial" w:hAnsi="Arial"/>
          <w:color w:val="000000" w:themeColor="text1"/>
          <w:sz w:val="28"/>
          <w:szCs w:val="28"/>
        </w:rPr>
        <w:t>erá possível o somatório de atestados para certa comprovação de capacidade prévia, desde que o objeto que se pretende con</w:t>
      </w:r>
      <w:r w:rsidR="009C63B4">
        <w:rPr>
          <w:rFonts w:ascii="Arial" w:hAnsi="Arial"/>
          <w:color w:val="000000" w:themeColor="text1"/>
          <w:sz w:val="28"/>
          <w:szCs w:val="28"/>
        </w:rPr>
        <w:t>tratar admita tal fracionamento, mediante avaliação da área técnica</w:t>
      </w:r>
      <w:r w:rsidR="009C63B4" w:rsidRPr="00907893">
        <w:rPr>
          <w:rFonts w:ascii="Arial" w:hAnsi="Arial"/>
          <w:color w:val="000000" w:themeColor="text1"/>
          <w:sz w:val="28"/>
          <w:szCs w:val="28"/>
        </w:rPr>
        <w:t>.</w:t>
      </w:r>
    </w:p>
    <w:p w:rsidR="00CD646E" w:rsidRDefault="00CD646E" w:rsidP="00887269">
      <w:pPr>
        <w:tabs>
          <w:tab w:val="left" w:pos="1418"/>
        </w:tabs>
        <w:ind w:firstLine="708"/>
        <w:jc w:val="both"/>
        <w:rPr>
          <w:rFonts w:ascii="Arial" w:hAnsi="Arial"/>
          <w:color w:val="000000" w:themeColor="text1"/>
          <w:sz w:val="28"/>
          <w:szCs w:val="28"/>
        </w:rPr>
      </w:pPr>
    </w:p>
    <w:p w:rsidR="009C63B4" w:rsidRPr="005E3471" w:rsidRDefault="009C63B4" w:rsidP="00887269">
      <w:pPr>
        <w:tabs>
          <w:tab w:val="left" w:pos="1418"/>
        </w:tabs>
        <w:ind w:firstLine="708"/>
        <w:jc w:val="both"/>
        <w:rPr>
          <w:rFonts w:ascii="Arial" w:hAnsi="Arial"/>
          <w:color w:val="000000" w:themeColor="text1"/>
          <w:sz w:val="28"/>
          <w:szCs w:val="28"/>
        </w:rPr>
      </w:pPr>
    </w:p>
    <w:p w:rsidR="006F1059" w:rsidRDefault="00887269" w:rsidP="00F03F00">
      <w:pPr>
        <w:tabs>
          <w:tab w:val="left" w:pos="1418"/>
          <w:tab w:val="left" w:pos="2268"/>
        </w:tabs>
        <w:ind w:firstLine="708"/>
        <w:jc w:val="both"/>
        <w:rPr>
          <w:rFonts w:ascii="Arial" w:hAnsi="Arial"/>
          <w:color w:val="000000" w:themeColor="text1"/>
          <w:sz w:val="28"/>
          <w:szCs w:val="28"/>
        </w:rPr>
      </w:pPr>
      <w:r>
        <w:rPr>
          <w:rFonts w:ascii="Arial" w:hAnsi="Arial"/>
          <w:b/>
          <w:color w:val="000000" w:themeColor="text1"/>
          <w:sz w:val="28"/>
          <w:szCs w:val="28"/>
        </w:rPr>
        <w:tab/>
      </w:r>
      <w:r w:rsidR="00F03F00">
        <w:rPr>
          <w:rFonts w:ascii="Arial" w:hAnsi="Arial"/>
          <w:b/>
          <w:color w:val="000000" w:themeColor="text1"/>
          <w:sz w:val="28"/>
          <w:szCs w:val="28"/>
        </w:rPr>
        <w:tab/>
      </w:r>
      <w:r w:rsidR="00CD646E">
        <w:rPr>
          <w:rFonts w:ascii="Arial" w:hAnsi="Arial"/>
          <w:b/>
          <w:color w:val="000000" w:themeColor="text1"/>
          <w:sz w:val="28"/>
          <w:szCs w:val="28"/>
        </w:rPr>
        <w:t>D</w:t>
      </w:r>
      <w:r w:rsidR="00CB5692" w:rsidRPr="005E3471">
        <w:rPr>
          <w:rFonts w:ascii="Arial" w:hAnsi="Arial"/>
          <w:b/>
          <w:color w:val="000000" w:themeColor="text1"/>
          <w:sz w:val="28"/>
          <w:szCs w:val="28"/>
        </w:rPr>
        <w:t xml:space="preserve"> – </w:t>
      </w:r>
      <w:r w:rsidR="00CB5692" w:rsidRPr="001764C7">
        <w:rPr>
          <w:rFonts w:ascii="Arial" w:hAnsi="Arial"/>
          <w:color w:val="000000" w:themeColor="text1"/>
          <w:sz w:val="28"/>
          <w:szCs w:val="28"/>
        </w:rPr>
        <w:t xml:space="preserve">Atestado de </w:t>
      </w:r>
      <w:r w:rsidR="00374BE2" w:rsidRPr="001764C7">
        <w:rPr>
          <w:rFonts w:ascii="Arial" w:hAnsi="Arial"/>
          <w:color w:val="000000" w:themeColor="text1"/>
          <w:sz w:val="28"/>
          <w:szCs w:val="28"/>
        </w:rPr>
        <w:t>Vistoria Técnica Prévia</w:t>
      </w:r>
      <w:r w:rsidR="00CB5692" w:rsidRPr="005E3471">
        <w:rPr>
          <w:rFonts w:ascii="Arial" w:hAnsi="Arial"/>
          <w:color w:val="000000" w:themeColor="text1"/>
          <w:sz w:val="28"/>
          <w:szCs w:val="28"/>
        </w:rPr>
        <w:t xml:space="preserve">: </w:t>
      </w:r>
    </w:p>
    <w:p w:rsidR="006F1059" w:rsidRDefault="006F1059" w:rsidP="00887269">
      <w:pPr>
        <w:tabs>
          <w:tab w:val="left" w:pos="1418"/>
        </w:tabs>
        <w:ind w:firstLine="708"/>
        <w:jc w:val="both"/>
        <w:rPr>
          <w:rFonts w:ascii="Arial" w:hAnsi="Arial"/>
          <w:color w:val="000000" w:themeColor="text1"/>
          <w:sz w:val="28"/>
          <w:szCs w:val="28"/>
        </w:rPr>
      </w:pPr>
      <w:r>
        <w:rPr>
          <w:rFonts w:ascii="Arial" w:hAnsi="Arial"/>
          <w:color w:val="000000" w:themeColor="text1"/>
          <w:sz w:val="28"/>
          <w:szCs w:val="28"/>
        </w:rPr>
        <w:tab/>
      </w:r>
    </w:p>
    <w:p w:rsidR="005035F7" w:rsidRDefault="005035F7" w:rsidP="00887269">
      <w:pPr>
        <w:tabs>
          <w:tab w:val="left" w:pos="1418"/>
        </w:tabs>
        <w:ind w:firstLine="708"/>
        <w:jc w:val="both"/>
        <w:rPr>
          <w:rFonts w:ascii="Arial" w:hAnsi="Arial"/>
          <w:color w:val="000000" w:themeColor="text1"/>
          <w:sz w:val="28"/>
          <w:szCs w:val="28"/>
        </w:rPr>
      </w:pPr>
    </w:p>
    <w:p w:rsidR="007A0F8C" w:rsidRDefault="002327DD" w:rsidP="00F03F00">
      <w:pPr>
        <w:tabs>
          <w:tab w:val="left" w:pos="2268"/>
        </w:tabs>
        <w:ind w:firstLine="708"/>
        <w:jc w:val="both"/>
        <w:rPr>
          <w:rFonts w:ascii="Arial" w:hAnsi="Arial"/>
          <w:i/>
          <w:color w:val="000000" w:themeColor="text1"/>
          <w:sz w:val="28"/>
          <w:szCs w:val="28"/>
        </w:rPr>
      </w:pPr>
      <w:r>
        <w:rPr>
          <w:rFonts w:ascii="Arial" w:hAnsi="Arial"/>
          <w:color w:val="000000" w:themeColor="text1"/>
          <w:sz w:val="28"/>
          <w:szCs w:val="28"/>
        </w:rPr>
        <w:tab/>
      </w:r>
      <w:r w:rsidR="00F35059">
        <w:rPr>
          <w:rFonts w:ascii="Arial" w:hAnsi="Arial"/>
          <w:color w:val="000000" w:themeColor="text1"/>
          <w:sz w:val="28"/>
          <w:szCs w:val="28"/>
        </w:rPr>
        <w:t xml:space="preserve">Exigência que </w:t>
      </w:r>
      <w:r w:rsidR="00F35059" w:rsidRPr="00355424">
        <w:rPr>
          <w:rFonts w:ascii="Arial" w:hAnsi="Arial"/>
          <w:color w:val="000000" w:themeColor="text1"/>
          <w:sz w:val="28"/>
          <w:szCs w:val="28"/>
          <w:u w:val="single"/>
        </w:rPr>
        <w:t xml:space="preserve">deve ser </w:t>
      </w:r>
      <w:r w:rsidR="00F35059">
        <w:rPr>
          <w:rFonts w:ascii="Arial" w:hAnsi="Arial"/>
          <w:color w:val="000000" w:themeColor="text1"/>
          <w:sz w:val="28"/>
          <w:szCs w:val="28"/>
          <w:u w:val="single"/>
        </w:rPr>
        <w:t xml:space="preserve">devidamente </w:t>
      </w:r>
      <w:r w:rsidR="00F35059" w:rsidRPr="00355424">
        <w:rPr>
          <w:rFonts w:ascii="Arial" w:hAnsi="Arial"/>
          <w:color w:val="000000" w:themeColor="text1"/>
          <w:sz w:val="28"/>
          <w:szCs w:val="28"/>
          <w:u w:val="single"/>
        </w:rPr>
        <w:t>justificada no</w:t>
      </w:r>
      <w:r w:rsidR="00F35059">
        <w:rPr>
          <w:rFonts w:ascii="Arial" w:hAnsi="Arial"/>
          <w:color w:val="000000" w:themeColor="text1"/>
          <w:sz w:val="28"/>
          <w:szCs w:val="28"/>
          <w:u w:val="single"/>
        </w:rPr>
        <w:t>s autos do</w:t>
      </w:r>
      <w:r w:rsidR="00F35059" w:rsidRPr="00355424">
        <w:rPr>
          <w:rFonts w:ascii="Arial" w:hAnsi="Arial"/>
          <w:color w:val="000000" w:themeColor="text1"/>
          <w:sz w:val="28"/>
          <w:szCs w:val="28"/>
          <w:u w:val="single"/>
        </w:rPr>
        <w:t xml:space="preserve"> processo administrativo</w:t>
      </w:r>
      <w:r w:rsidR="007A0F8C">
        <w:rPr>
          <w:rFonts w:ascii="Arial" w:hAnsi="Arial"/>
          <w:color w:val="000000" w:themeColor="text1"/>
          <w:sz w:val="28"/>
          <w:szCs w:val="28"/>
          <w:u w:val="single"/>
        </w:rPr>
        <w:t>,</w:t>
      </w:r>
      <w:r w:rsidR="00F35059">
        <w:rPr>
          <w:rFonts w:ascii="Arial" w:hAnsi="Arial"/>
          <w:color w:val="000000" w:themeColor="text1"/>
          <w:sz w:val="28"/>
          <w:szCs w:val="28"/>
        </w:rPr>
        <w:t xml:space="preserve"> após a v</w:t>
      </w:r>
      <w:r w:rsidR="00F35059" w:rsidRPr="005E3471">
        <w:rPr>
          <w:rFonts w:ascii="Arial" w:hAnsi="Arial"/>
          <w:color w:val="000000" w:themeColor="text1"/>
          <w:sz w:val="28"/>
          <w:szCs w:val="28"/>
        </w:rPr>
        <w:t>erifica</w:t>
      </w:r>
      <w:r w:rsidR="00F35059">
        <w:rPr>
          <w:rFonts w:ascii="Arial" w:hAnsi="Arial"/>
          <w:color w:val="000000" w:themeColor="text1"/>
          <w:sz w:val="28"/>
          <w:szCs w:val="28"/>
        </w:rPr>
        <w:t>ção da necessidade de</w:t>
      </w:r>
      <w:r w:rsidR="00F35059" w:rsidRPr="005E3471">
        <w:rPr>
          <w:rFonts w:ascii="Arial" w:hAnsi="Arial"/>
          <w:color w:val="000000" w:themeColor="text1"/>
          <w:sz w:val="28"/>
          <w:szCs w:val="28"/>
        </w:rPr>
        <w:t xml:space="preserve"> vistoria técnica prévia </w:t>
      </w:r>
      <w:r w:rsidR="00F35059">
        <w:rPr>
          <w:rFonts w:ascii="Arial" w:hAnsi="Arial"/>
          <w:color w:val="000000" w:themeColor="text1"/>
          <w:sz w:val="28"/>
          <w:szCs w:val="28"/>
        </w:rPr>
        <w:t>“</w:t>
      </w:r>
      <w:r w:rsidR="00F35059" w:rsidRPr="005E3471">
        <w:rPr>
          <w:rFonts w:ascii="Arial" w:hAnsi="Arial"/>
          <w:i/>
          <w:color w:val="000000" w:themeColor="text1"/>
          <w:sz w:val="28"/>
          <w:szCs w:val="28"/>
        </w:rPr>
        <w:t>in loco</w:t>
      </w:r>
      <w:r w:rsidR="00F35059">
        <w:rPr>
          <w:rFonts w:ascii="Arial" w:hAnsi="Arial"/>
          <w:i/>
          <w:color w:val="000000" w:themeColor="text1"/>
          <w:sz w:val="28"/>
          <w:szCs w:val="28"/>
        </w:rPr>
        <w:t>”.</w:t>
      </w:r>
      <w:r w:rsidR="007A0F8C">
        <w:rPr>
          <w:rFonts w:ascii="Arial" w:hAnsi="Arial"/>
          <w:i/>
          <w:color w:val="000000" w:themeColor="text1"/>
          <w:sz w:val="28"/>
          <w:szCs w:val="28"/>
        </w:rPr>
        <w:t xml:space="preserve"> </w:t>
      </w:r>
    </w:p>
    <w:p w:rsidR="007A0F8C" w:rsidRDefault="007A0F8C" w:rsidP="00F03F00">
      <w:pPr>
        <w:tabs>
          <w:tab w:val="left" w:pos="2268"/>
        </w:tabs>
        <w:ind w:firstLine="708"/>
        <w:jc w:val="both"/>
        <w:rPr>
          <w:rFonts w:ascii="Arial" w:hAnsi="Arial"/>
          <w:i/>
          <w:color w:val="000000" w:themeColor="text1"/>
          <w:sz w:val="28"/>
          <w:szCs w:val="28"/>
        </w:rPr>
      </w:pPr>
    </w:p>
    <w:p w:rsidR="002327DD" w:rsidRDefault="007A0F8C" w:rsidP="00F03F00">
      <w:pPr>
        <w:tabs>
          <w:tab w:val="left" w:pos="2268"/>
        </w:tabs>
        <w:ind w:firstLine="708"/>
        <w:jc w:val="both"/>
        <w:rPr>
          <w:rFonts w:ascii="Arial" w:hAnsi="Arial"/>
          <w:color w:val="000000" w:themeColor="text1"/>
          <w:sz w:val="28"/>
          <w:szCs w:val="28"/>
        </w:rPr>
      </w:pPr>
      <w:r>
        <w:rPr>
          <w:rFonts w:ascii="Arial" w:hAnsi="Arial"/>
          <w:i/>
          <w:color w:val="000000" w:themeColor="text1"/>
          <w:sz w:val="28"/>
          <w:szCs w:val="28"/>
        </w:rPr>
        <w:tab/>
      </w:r>
      <w:r w:rsidR="002327DD" w:rsidRPr="005E3471">
        <w:rPr>
          <w:rFonts w:ascii="Arial" w:hAnsi="Arial"/>
          <w:color w:val="000000" w:themeColor="text1"/>
          <w:sz w:val="28"/>
          <w:szCs w:val="28"/>
        </w:rPr>
        <w:t>Cabe à unidade solicitante avaliar se é fundamental informar</w:t>
      </w:r>
      <w:r w:rsidR="002327DD">
        <w:rPr>
          <w:rFonts w:ascii="Arial" w:hAnsi="Arial"/>
          <w:color w:val="000000" w:themeColor="text1"/>
          <w:sz w:val="28"/>
          <w:szCs w:val="28"/>
        </w:rPr>
        <w:t xml:space="preserve">, </w:t>
      </w:r>
      <w:r w:rsidR="002327DD" w:rsidRPr="005E3471">
        <w:rPr>
          <w:rFonts w:ascii="Arial" w:hAnsi="Arial"/>
          <w:color w:val="000000" w:themeColor="text1"/>
          <w:sz w:val="28"/>
          <w:szCs w:val="28"/>
        </w:rPr>
        <w:t>mostrar</w:t>
      </w:r>
      <w:r w:rsidR="002327DD">
        <w:rPr>
          <w:rFonts w:ascii="Arial" w:hAnsi="Arial"/>
          <w:color w:val="000000" w:themeColor="text1"/>
          <w:sz w:val="28"/>
          <w:szCs w:val="28"/>
        </w:rPr>
        <w:t xml:space="preserve"> e </w:t>
      </w:r>
      <w:r w:rsidR="002327DD" w:rsidRPr="005E3471">
        <w:rPr>
          <w:rFonts w:ascii="Arial" w:hAnsi="Arial"/>
          <w:color w:val="000000" w:themeColor="text1"/>
          <w:sz w:val="28"/>
          <w:szCs w:val="28"/>
        </w:rPr>
        <w:t xml:space="preserve">indicar pessoalmente aos </w:t>
      </w:r>
      <w:r w:rsidR="002327DD">
        <w:rPr>
          <w:rFonts w:ascii="Arial" w:hAnsi="Arial"/>
          <w:color w:val="000000" w:themeColor="text1"/>
          <w:sz w:val="28"/>
          <w:szCs w:val="28"/>
        </w:rPr>
        <w:t>interessados em contratar</w:t>
      </w:r>
      <w:r w:rsidR="00F35059">
        <w:rPr>
          <w:rFonts w:ascii="Arial" w:hAnsi="Arial"/>
          <w:color w:val="000000" w:themeColor="text1"/>
          <w:sz w:val="28"/>
          <w:szCs w:val="28"/>
        </w:rPr>
        <w:t xml:space="preserve"> com a </w:t>
      </w:r>
      <w:r w:rsidR="00092A3A">
        <w:rPr>
          <w:rFonts w:ascii="Arial" w:hAnsi="Arial"/>
          <w:color w:val="000000" w:themeColor="text1"/>
          <w:sz w:val="28"/>
          <w:szCs w:val="28"/>
        </w:rPr>
        <w:t>Administração</w:t>
      </w:r>
      <w:r w:rsidR="002327DD">
        <w:rPr>
          <w:rFonts w:ascii="Arial" w:hAnsi="Arial"/>
          <w:color w:val="000000" w:themeColor="text1"/>
          <w:sz w:val="28"/>
          <w:szCs w:val="28"/>
        </w:rPr>
        <w:t>,</w:t>
      </w:r>
      <w:r w:rsidR="002327DD" w:rsidRPr="005E3471">
        <w:rPr>
          <w:rFonts w:ascii="Arial" w:hAnsi="Arial"/>
          <w:color w:val="000000" w:themeColor="text1"/>
          <w:sz w:val="28"/>
          <w:szCs w:val="28"/>
        </w:rPr>
        <w:t xml:space="preserve"> os detalhes da execução</w:t>
      </w:r>
      <w:r w:rsidR="002327DD">
        <w:rPr>
          <w:rFonts w:ascii="Arial" w:hAnsi="Arial"/>
          <w:color w:val="000000" w:themeColor="text1"/>
          <w:sz w:val="28"/>
          <w:szCs w:val="28"/>
        </w:rPr>
        <w:t>,</w:t>
      </w:r>
      <w:r w:rsidR="002327DD" w:rsidRPr="005E3471">
        <w:rPr>
          <w:rFonts w:ascii="Arial" w:hAnsi="Arial"/>
          <w:color w:val="000000" w:themeColor="text1"/>
          <w:sz w:val="28"/>
          <w:szCs w:val="28"/>
        </w:rPr>
        <w:t xml:space="preserve"> para a correta formulação das propostas comerciais</w:t>
      </w:r>
      <w:r w:rsidR="002327DD">
        <w:rPr>
          <w:rFonts w:ascii="Arial" w:hAnsi="Arial"/>
          <w:color w:val="000000" w:themeColor="text1"/>
          <w:sz w:val="28"/>
          <w:szCs w:val="28"/>
        </w:rPr>
        <w:t xml:space="preserve">. </w:t>
      </w:r>
    </w:p>
    <w:p w:rsidR="002327DD" w:rsidRDefault="002327DD" w:rsidP="00F03F00">
      <w:pPr>
        <w:tabs>
          <w:tab w:val="left" w:pos="2268"/>
        </w:tabs>
        <w:ind w:firstLine="708"/>
        <w:jc w:val="both"/>
        <w:rPr>
          <w:rFonts w:ascii="Arial" w:hAnsi="Arial"/>
          <w:color w:val="000000" w:themeColor="text1"/>
          <w:sz w:val="28"/>
          <w:szCs w:val="28"/>
        </w:rPr>
      </w:pPr>
    </w:p>
    <w:p w:rsidR="003A115E" w:rsidRDefault="002327DD" w:rsidP="00F03F00">
      <w:pPr>
        <w:tabs>
          <w:tab w:val="left" w:pos="2268"/>
        </w:tabs>
        <w:ind w:firstLine="708"/>
        <w:jc w:val="both"/>
        <w:rPr>
          <w:rFonts w:ascii="Arial" w:hAnsi="Arial"/>
          <w:color w:val="000000" w:themeColor="text1"/>
          <w:sz w:val="28"/>
          <w:szCs w:val="28"/>
        </w:rPr>
      </w:pPr>
      <w:r>
        <w:rPr>
          <w:rFonts w:ascii="Arial" w:hAnsi="Arial"/>
          <w:color w:val="000000" w:themeColor="text1"/>
          <w:sz w:val="28"/>
          <w:szCs w:val="28"/>
        </w:rPr>
        <w:lastRenderedPageBreak/>
        <w:tab/>
      </w:r>
      <w:r w:rsidR="00CB5692" w:rsidRPr="005E3471">
        <w:rPr>
          <w:rFonts w:ascii="Arial" w:hAnsi="Arial"/>
          <w:color w:val="000000" w:themeColor="text1"/>
          <w:sz w:val="28"/>
          <w:szCs w:val="28"/>
        </w:rPr>
        <w:t>A</w:t>
      </w:r>
      <w:r w:rsidR="003A115E">
        <w:rPr>
          <w:rFonts w:ascii="Arial" w:hAnsi="Arial"/>
          <w:color w:val="000000" w:themeColor="text1"/>
          <w:sz w:val="28"/>
          <w:szCs w:val="28"/>
        </w:rPr>
        <w:t>pós a</w:t>
      </w:r>
      <w:r w:rsidR="00CB5692" w:rsidRPr="005E3471">
        <w:rPr>
          <w:rFonts w:ascii="Arial" w:hAnsi="Arial"/>
          <w:color w:val="000000" w:themeColor="text1"/>
          <w:sz w:val="28"/>
          <w:szCs w:val="28"/>
        </w:rPr>
        <w:t xml:space="preserve"> vistoria prévia</w:t>
      </w:r>
      <w:r w:rsidR="007A0F8C">
        <w:rPr>
          <w:rFonts w:ascii="Arial" w:hAnsi="Arial"/>
          <w:color w:val="000000" w:themeColor="text1"/>
          <w:sz w:val="28"/>
          <w:szCs w:val="28"/>
        </w:rPr>
        <w:t>,</w:t>
      </w:r>
      <w:r w:rsidR="00CB5692" w:rsidRPr="005E3471">
        <w:rPr>
          <w:rFonts w:ascii="Arial" w:hAnsi="Arial"/>
          <w:color w:val="000000" w:themeColor="text1"/>
          <w:sz w:val="28"/>
          <w:szCs w:val="28"/>
        </w:rPr>
        <w:t xml:space="preserve"> </w:t>
      </w:r>
      <w:r w:rsidR="005035F7">
        <w:rPr>
          <w:rFonts w:ascii="Arial" w:hAnsi="Arial"/>
          <w:color w:val="000000" w:themeColor="text1"/>
          <w:sz w:val="28"/>
          <w:szCs w:val="28"/>
        </w:rPr>
        <w:t xml:space="preserve">deverá </w:t>
      </w:r>
      <w:r w:rsidR="000E5007">
        <w:rPr>
          <w:rFonts w:ascii="Arial" w:hAnsi="Arial"/>
          <w:color w:val="000000" w:themeColor="text1"/>
          <w:sz w:val="28"/>
          <w:szCs w:val="28"/>
        </w:rPr>
        <w:t xml:space="preserve">ser </w:t>
      </w:r>
      <w:r w:rsidR="003A115E">
        <w:rPr>
          <w:rFonts w:ascii="Arial" w:hAnsi="Arial"/>
          <w:color w:val="000000" w:themeColor="text1"/>
          <w:sz w:val="28"/>
          <w:szCs w:val="28"/>
        </w:rPr>
        <w:t xml:space="preserve">emitido o atestado de vistoria </w:t>
      </w:r>
      <w:r w:rsidR="00EB6171">
        <w:rPr>
          <w:rFonts w:ascii="Arial" w:hAnsi="Arial"/>
          <w:color w:val="000000" w:themeColor="text1"/>
          <w:sz w:val="28"/>
          <w:szCs w:val="28"/>
        </w:rPr>
        <w:t xml:space="preserve">pela unidade técnica, documento </w:t>
      </w:r>
      <w:r w:rsidR="007A0F8C">
        <w:rPr>
          <w:rFonts w:ascii="Arial" w:hAnsi="Arial"/>
          <w:color w:val="000000" w:themeColor="text1"/>
          <w:sz w:val="28"/>
          <w:szCs w:val="28"/>
        </w:rPr>
        <w:t xml:space="preserve">que será exigido na licitação, juntamente com os documentos de habilitação, </w:t>
      </w:r>
      <w:r w:rsidR="003A115E" w:rsidRPr="00B5350C">
        <w:rPr>
          <w:rFonts w:ascii="Arial" w:hAnsi="Arial"/>
          <w:color w:val="000000" w:themeColor="text1"/>
          <w:sz w:val="28"/>
          <w:szCs w:val="28"/>
          <w:u w:val="single"/>
        </w:rPr>
        <w:t xml:space="preserve">caso </w:t>
      </w:r>
      <w:r w:rsidR="00EB6171" w:rsidRPr="00B5350C">
        <w:rPr>
          <w:rFonts w:ascii="Arial" w:hAnsi="Arial"/>
          <w:color w:val="000000" w:themeColor="text1"/>
          <w:sz w:val="28"/>
          <w:szCs w:val="28"/>
          <w:u w:val="single"/>
        </w:rPr>
        <w:t xml:space="preserve">fique demonstrada </w:t>
      </w:r>
      <w:r w:rsidR="001764C7">
        <w:rPr>
          <w:rFonts w:ascii="Arial" w:hAnsi="Arial"/>
          <w:color w:val="000000" w:themeColor="text1"/>
          <w:sz w:val="28"/>
          <w:szCs w:val="28"/>
          <w:u w:val="single"/>
        </w:rPr>
        <w:t xml:space="preserve">e justificada </w:t>
      </w:r>
      <w:r w:rsidR="003A115E" w:rsidRPr="00B5350C">
        <w:rPr>
          <w:rFonts w:ascii="Arial" w:hAnsi="Arial"/>
          <w:color w:val="000000" w:themeColor="text1"/>
          <w:sz w:val="28"/>
          <w:szCs w:val="28"/>
          <w:u w:val="single"/>
        </w:rPr>
        <w:t>a sua obrigatoriedade</w:t>
      </w:r>
      <w:r w:rsidR="00EB6171" w:rsidRPr="00B5350C">
        <w:rPr>
          <w:rFonts w:ascii="Arial" w:hAnsi="Arial"/>
          <w:color w:val="000000" w:themeColor="text1"/>
          <w:sz w:val="28"/>
          <w:szCs w:val="28"/>
          <w:u w:val="single"/>
        </w:rPr>
        <w:t xml:space="preserve"> </w:t>
      </w:r>
      <w:r w:rsidR="007A0F8C" w:rsidRPr="00B5350C">
        <w:rPr>
          <w:rFonts w:ascii="Arial" w:hAnsi="Arial"/>
          <w:color w:val="000000" w:themeColor="text1"/>
          <w:sz w:val="28"/>
          <w:szCs w:val="28"/>
          <w:u w:val="single"/>
        </w:rPr>
        <w:t>n</w:t>
      </w:r>
      <w:r w:rsidR="00EB6171" w:rsidRPr="00B5350C">
        <w:rPr>
          <w:rFonts w:ascii="Arial" w:hAnsi="Arial"/>
          <w:color w:val="000000" w:themeColor="text1"/>
          <w:sz w:val="28"/>
          <w:szCs w:val="28"/>
          <w:u w:val="single"/>
        </w:rPr>
        <w:t>o processo</w:t>
      </w:r>
      <w:r w:rsidR="003A115E">
        <w:rPr>
          <w:rFonts w:ascii="Arial" w:hAnsi="Arial"/>
          <w:color w:val="000000" w:themeColor="text1"/>
          <w:sz w:val="28"/>
          <w:szCs w:val="28"/>
        </w:rPr>
        <w:t>.</w:t>
      </w:r>
    </w:p>
    <w:p w:rsidR="007F41E0" w:rsidRDefault="007F41E0" w:rsidP="00F03F00">
      <w:pPr>
        <w:tabs>
          <w:tab w:val="left" w:pos="2268"/>
        </w:tabs>
        <w:ind w:firstLine="708"/>
        <w:jc w:val="both"/>
        <w:rPr>
          <w:rFonts w:ascii="Arial" w:hAnsi="Arial"/>
          <w:color w:val="000000" w:themeColor="text1"/>
          <w:sz w:val="28"/>
          <w:szCs w:val="28"/>
        </w:rPr>
      </w:pPr>
    </w:p>
    <w:p w:rsidR="00D029F5" w:rsidRDefault="007F41E0" w:rsidP="00F03F00">
      <w:pPr>
        <w:tabs>
          <w:tab w:val="left" w:pos="2268"/>
        </w:tabs>
        <w:ind w:firstLine="708"/>
        <w:jc w:val="both"/>
        <w:rPr>
          <w:rFonts w:ascii="Arial" w:hAnsi="Arial"/>
          <w:color w:val="000000" w:themeColor="text1"/>
          <w:sz w:val="28"/>
          <w:szCs w:val="28"/>
        </w:rPr>
      </w:pPr>
      <w:r>
        <w:rPr>
          <w:rFonts w:ascii="Arial" w:hAnsi="Arial"/>
          <w:color w:val="000000" w:themeColor="text1"/>
          <w:sz w:val="28"/>
          <w:szCs w:val="28"/>
        </w:rPr>
        <w:tab/>
      </w:r>
      <w:r w:rsidR="00B5350C">
        <w:rPr>
          <w:rFonts w:ascii="Arial" w:hAnsi="Arial"/>
          <w:color w:val="000000" w:themeColor="text1"/>
          <w:sz w:val="28"/>
          <w:szCs w:val="28"/>
        </w:rPr>
        <w:t>A vistoria prévia d</w:t>
      </w:r>
      <w:r w:rsidR="00EB6171">
        <w:rPr>
          <w:rFonts w:ascii="Arial" w:hAnsi="Arial"/>
          <w:color w:val="000000" w:themeColor="text1"/>
          <w:sz w:val="28"/>
          <w:szCs w:val="28"/>
        </w:rPr>
        <w:t>everá ser</w:t>
      </w:r>
      <w:r w:rsidR="003A115E">
        <w:rPr>
          <w:rFonts w:ascii="Arial" w:hAnsi="Arial"/>
          <w:color w:val="000000" w:themeColor="text1"/>
          <w:sz w:val="28"/>
          <w:szCs w:val="28"/>
        </w:rPr>
        <w:t xml:space="preserve"> </w:t>
      </w:r>
      <w:r w:rsidR="005035F7">
        <w:rPr>
          <w:rFonts w:ascii="Arial" w:hAnsi="Arial"/>
          <w:color w:val="000000" w:themeColor="text1"/>
          <w:sz w:val="28"/>
          <w:szCs w:val="28"/>
        </w:rPr>
        <w:t xml:space="preserve">realizada durante todo período </w:t>
      </w:r>
      <w:r w:rsidR="00CF481E">
        <w:rPr>
          <w:rFonts w:ascii="Arial" w:hAnsi="Arial"/>
          <w:color w:val="000000" w:themeColor="text1"/>
          <w:sz w:val="28"/>
          <w:szCs w:val="28"/>
        </w:rPr>
        <w:t>que anteceder a licitação, a partir da sua publicação.</w:t>
      </w:r>
    </w:p>
    <w:p w:rsidR="00CF481E" w:rsidRDefault="00CF481E" w:rsidP="00F03F00">
      <w:pPr>
        <w:tabs>
          <w:tab w:val="left" w:pos="2268"/>
        </w:tabs>
        <w:ind w:firstLine="708"/>
        <w:jc w:val="both"/>
        <w:rPr>
          <w:rFonts w:ascii="Arial" w:hAnsi="Arial"/>
          <w:color w:val="000000" w:themeColor="text1"/>
          <w:sz w:val="28"/>
          <w:szCs w:val="28"/>
        </w:rPr>
      </w:pPr>
    </w:p>
    <w:p w:rsidR="00CB5692" w:rsidRDefault="00D029F5" w:rsidP="00F03F00">
      <w:pPr>
        <w:tabs>
          <w:tab w:val="left" w:pos="2268"/>
        </w:tabs>
        <w:ind w:firstLine="708"/>
        <w:jc w:val="both"/>
        <w:rPr>
          <w:rFonts w:ascii="Arial" w:hAnsi="Arial"/>
          <w:color w:val="000000" w:themeColor="text1"/>
          <w:sz w:val="28"/>
          <w:szCs w:val="28"/>
        </w:rPr>
      </w:pPr>
      <w:r>
        <w:rPr>
          <w:rFonts w:ascii="Arial" w:hAnsi="Arial"/>
          <w:color w:val="000000" w:themeColor="text1"/>
          <w:sz w:val="28"/>
          <w:szCs w:val="28"/>
        </w:rPr>
        <w:tab/>
      </w:r>
      <w:r w:rsidR="005035F7">
        <w:rPr>
          <w:rFonts w:ascii="Arial" w:hAnsi="Arial"/>
          <w:color w:val="000000" w:themeColor="text1"/>
          <w:sz w:val="28"/>
          <w:szCs w:val="28"/>
        </w:rPr>
        <w:t>Não é prudente que seja realizada/agendada com todos os interessados de uma só vez, para que não se promova o contato entre os eventuais licitantes, antes da data marcada para a sessão pública</w:t>
      </w:r>
      <w:r w:rsidR="00CB5692" w:rsidRPr="005E3471">
        <w:rPr>
          <w:rFonts w:ascii="Arial" w:hAnsi="Arial"/>
          <w:color w:val="000000" w:themeColor="text1"/>
          <w:sz w:val="28"/>
          <w:szCs w:val="28"/>
        </w:rPr>
        <w:t>.</w:t>
      </w:r>
    </w:p>
    <w:p w:rsidR="00D029F5" w:rsidRDefault="006F1059" w:rsidP="006F1059">
      <w:pPr>
        <w:jc w:val="both"/>
        <w:rPr>
          <w:rFonts w:ascii="Arial" w:hAnsi="Arial"/>
          <w:color w:val="000000" w:themeColor="text1"/>
          <w:sz w:val="28"/>
          <w:szCs w:val="28"/>
        </w:rPr>
      </w:pPr>
      <w:r>
        <w:rPr>
          <w:rFonts w:ascii="Arial" w:hAnsi="Arial"/>
          <w:color w:val="000000" w:themeColor="text1"/>
          <w:sz w:val="28"/>
          <w:szCs w:val="28"/>
        </w:rPr>
        <w:tab/>
      </w:r>
      <w:r>
        <w:rPr>
          <w:rFonts w:ascii="Arial" w:hAnsi="Arial"/>
          <w:color w:val="000000" w:themeColor="text1"/>
          <w:sz w:val="28"/>
          <w:szCs w:val="28"/>
        </w:rPr>
        <w:tab/>
      </w:r>
    </w:p>
    <w:p w:rsidR="00D029F5" w:rsidRDefault="00D029F5" w:rsidP="00D029F5">
      <w:pPr>
        <w:ind w:firstLine="1418"/>
        <w:jc w:val="both"/>
        <w:rPr>
          <w:rFonts w:ascii="Arial" w:hAnsi="Arial"/>
          <w:color w:val="000000" w:themeColor="text1"/>
          <w:sz w:val="28"/>
          <w:szCs w:val="28"/>
        </w:rPr>
      </w:pPr>
    </w:p>
    <w:p w:rsidR="006F1059" w:rsidRDefault="00F03F00" w:rsidP="00F03F00">
      <w:pPr>
        <w:tabs>
          <w:tab w:val="left" w:pos="2268"/>
        </w:tabs>
        <w:ind w:firstLine="1418"/>
        <w:jc w:val="both"/>
        <w:rPr>
          <w:rFonts w:ascii="Arial" w:hAnsi="Arial"/>
          <w:color w:val="000000" w:themeColor="text1"/>
          <w:sz w:val="28"/>
          <w:szCs w:val="28"/>
          <w:u w:val="single"/>
        </w:rPr>
      </w:pPr>
      <w:r>
        <w:rPr>
          <w:rFonts w:ascii="Arial" w:hAnsi="Arial"/>
          <w:b/>
          <w:color w:val="000000" w:themeColor="text1"/>
          <w:sz w:val="28"/>
          <w:szCs w:val="28"/>
        </w:rPr>
        <w:tab/>
      </w:r>
      <w:r w:rsidR="00CD646E">
        <w:rPr>
          <w:rFonts w:ascii="Arial" w:hAnsi="Arial"/>
          <w:b/>
          <w:color w:val="000000" w:themeColor="text1"/>
          <w:sz w:val="28"/>
          <w:szCs w:val="28"/>
        </w:rPr>
        <w:t>E</w:t>
      </w:r>
      <w:r w:rsidR="006F1059" w:rsidRPr="006F1059">
        <w:rPr>
          <w:rFonts w:ascii="Arial" w:hAnsi="Arial"/>
          <w:b/>
          <w:color w:val="000000" w:themeColor="text1"/>
          <w:sz w:val="28"/>
          <w:szCs w:val="28"/>
        </w:rPr>
        <w:t xml:space="preserve"> -</w:t>
      </w:r>
      <w:r w:rsidR="006F1059">
        <w:rPr>
          <w:rFonts w:ascii="Arial" w:hAnsi="Arial"/>
          <w:b/>
          <w:color w:val="000000" w:themeColor="text1"/>
        </w:rPr>
        <w:t xml:space="preserve"> </w:t>
      </w:r>
      <w:r w:rsidR="006F1059" w:rsidRPr="006F1059">
        <w:rPr>
          <w:rFonts w:ascii="Arial" w:hAnsi="Arial"/>
          <w:color w:val="000000" w:themeColor="text1"/>
          <w:sz w:val="28"/>
          <w:szCs w:val="28"/>
          <w:u w:val="single"/>
        </w:rPr>
        <w:t>Declaração do Fabricante (quando houver manutenção ou fornecimento de equipamentos)</w:t>
      </w:r>
      <w:r w:rsidR="006F1059">
        <w:rPr>
          <w:rFonts w:ascii="Arial" w:hAnsi="Arial"/>
          <w:color w:val="000000" w:themeColor="text1"/>
          <w:sz w:val="28"/>
          <w:szCs w:val="28"/>
          <w:u w:val="single"/>
        </w:rPr>
        <w:t>:</w:t>
      </w:r>
    </w:p>
    <w:p w:rsidR="006F1059" w:rsidRDefault="006F1059" w:rsidP="006F1059">
      <w:pPr>
        <w:jc w:val="both"/>
        <w:rPr>
          <w:rFonts w:ascii="Arial" w:hAnsi="Arial"/>
          <w:color w:val="000000" w:themeColor="text1"/>
          <w:sz w:val="28"/>
          <w:szCs w:val="28"/>
        </w:rPr>
      </w:pPr>
    </w:p>
    <w:p w:rsidR="00D61ADD" w:rsidRPr="006F1059" w:rsidRDefault="00D61ADD" w:rsidP="006F1059">
      <w:pPr>
        <w:jc w:val="both"/>
        <w:rPr>
          <w:rFonts w:ascii="Arial" w:hAnsi="Arial"/>
          <w:color w:val="000000" w:themeColor="text1"/>
          <w:sz w:val="28"/>
          <w:szCs w:val="28"/>
        </w:rPr>
      </w:pPr>
    </w:p>
    <w:p w:rsidR="006F1059" w:rsidRDefault="00F03F00" w:rsidP="00F03F00">
      <w:pPr>
        <w:tabs>
          <w:tab w:val="left" w:pos="2268"/>
        </w:tabs>
        <w:jc w:val="both"/>
        <w:rPr>
          <w:rFonts w:ascii="Arial" w:hAnsi="Arial"/>
          <w:color w:val="000000" w:themeColor="text1"/>
          <w:sz w:val="28"/>
          <w:szCs w:val="28"/>
        </w:rPr>
      </w:pPr>
      <w:r>
        <w:rPr>
          <w:rFonts w:ascii="Arial" w:hAnsi="Arial"/>
          <w:color w:val="000000" w:themeColor="text1"/>
          <w:sz w:val="28"/>
          <w:szCs w:val="28"/>
        </w:rPr>
        <w:tab/>
      </w:r>
      <w:r w:rsidR="006F1059">
        <w:rPr>
          <w:rFonts w:ascii="Arial" w:hAnsi="Arial"/>
          <w:color w:val="000000" w:themeColor="text1"/>
          <w:sz w:val="28"/>
          <w:szCs w:val="28"/>
        </w:rPr>
        <w:t>Quando for indispensável ao cumprimento das obrigações contratuais, e se tr</w:t>
      </w:r>
      <w:r w:rsidR="00B52B9A">
        <w:rPr>
          <w:rFonts w:ascii="Arial" w:hAnsi="Arial"/>
          <w:color w:val="000000" w:themeColor="text1"/>
          <w:sz w:val="28"/>
          <w:szCs w:val="28"/>
        </w:rPr>
        <w:t>atando de um documento que não está inserido no rol de documentos previstos na lei de licitações, deverá estar acompanhado de uma exigência alternativa na impossibilidade da apresentação deste, como por exemplo, as certificações de treinamentos e/ou conclusão de cursos de especialização dos profissionais integrantes da “equipe técnica” da vencedora do certame licitatório, relativamente aos equipamentos para os quais devem ser prestados os serviços, objeto do contrato.</w:t>
      </w:r>
    </w:p>
    <w:p w:rsidR="006F1059" w:rsidRPr="00CD646E" w:rsidRDefault="006F1059" w:rsidP="005D2592">
      <w:pPr>
        <w:jc w:val="both"/>
        <w:rPr>
          <w:rFonts w:ascii="Arial" w:hAnsi="Arial"/>
          <w:color w:val="000000" w:themeColor="text1"/>
          <w:sz w:val="16"/>
          <w:szCs w:val="16"/>
        </w:rPr>
      </w:pPr>
    </w:p>
    <w:p w:rsidR="005D2592" w:rsidRPr="00CD646E" w:rsidRDefault="005D2592" w:rsidP="005D2592">
      <w:pPr>
        <w:jc w:val="both"/>
        <w:rPr>
          <w:rFonts w:ascii="Arial" w:hAnsi="Arial"/>
          <w:color w:val="000000" w:themeColor="text1"/>
          <w:sz w:val="16"/>
          <w:szCs w:val="16"/>
        </w:rPr>
      </w:pPr>
    </w:p>
    <w:p w:rsidR="00887269" w:rsidRDefault="00F03F00" w:rsidP="00F03F00">
      <w:pPr>
        <w:tabs>
          <w:tab w:val="left" w:pos="2268"/>
        </w:tabs>
        <w:jc w:val="both"/>
        <w:rPr>
          <w:rFonts w:ascii="Arial" w:hAnsi="Arial"/>
          <w:b/>
          <w:color w:val="000000" w:themeColor="text1"/>
          <w:sz w:val="28"/>
          <w:szCs w:val="28"/>
        </w:rPr>
      </w:pPr>
      <w:r>
        <w:rPr>
          <w:rFonts w:ascii="Arial" w:hAnsi="Arial"/>
          <w:b/>
          <w:color w:val="000000" w:themeColor="text1"/>
          <w:sz w:val="28"/>
          <w:szCs w:val="28"/>
        </w:rPr>
        <w:tab/>
      </w:r>
      <w:r w:rsidR="00650176">
        <w:rPr>
          <w:rFonts w:ascii="Arial" w:hAnsi="Arial"/>
          <w:b/>
          <w:color w:val="000000" w:themeColor="text1"/>
          <w:sz w:val="28"/>
          <w:szCs w:val="28"/>
        </w:rPr>
        <w:t>13</w:t>
      </w:r>
      <w:r w:rsidR="005D2592" w:rsidRPr="005E3471">
        <w:rPr>
          <w:rFonts w:ascii="Arial" w:hAnsi="Arial"/>
          <w:b/>
          <w:color w:val="000000" w:themeColor="text1"/>
          <w:sz w:val="28"/>
          <w:szCs w:val="28"/>
        </w:rPr>
        <w:t xml:space="preserve"> –</w:t>
      </w:r>
      <w:r w:rsidR="005D2592">
        <w:rPr>
          <w:rFonts w:ascii="Arial" w:hAnsi="Arial"/>
          <w:color w:val="000000" w:themeColor="text1"/>
          <w:sz w:val="28"/>
          <w:szCs w:val="28"/>
        </w:rPr>
        <w:t xml:space="preserve"> </w:t>
      </w:r>
      <w:r w:rsidR="006A250A" w:rsidRPr="005E3471">
        <w:rPr>
          <w:rFonts w:ascii="Arial" w:hAnsi="Arial"/>
          <w:b/>
          <w:color w:val="000000" w:themeColor="text1"/>
          <w:sz w:val="28"/>
          <w:szCs w:val="28"/>
        </w:rPr>
        <w:t>Cronograma físico-financeiro</w:t>
      </w:r>
      <w:r w:rsidR="00D029F5">
        <w:rPr>
          <w:rFonts w:ascii="Arial" w:hAnsi="Arial"/>
          <w:b/>
          <w:color w:val="000000" w:themeColor="text1"/>
          <w:sz w:val="28"/>
          <w:szCs w:val="28"/>
        </w:rPr>
        <w:t xml:space="preserve"> </w:t>
      </w:r>
      <w:r w:rsidR="00D029F5" w:rsidRPr="00D029F5">
        <w:rPr>
          <w:rFonts w:ascii="Arial" w:hAnsi="Arial"/>
          <w:color w:val="000000" w:themeColor="text1"/>
          <w:sz w:val="28"/>
          <w:szCs w:val="28"/>
        </w:rPr>
        <w:t>(para prestação de serviços)</w:t>
      </w:r>
      <w:r w:rsidR="006A250A" w:rsidRPr="00D029F5">
        <w:rPr>
          <w:rFonts w:ascii="Arial" w:hAnsi="Arial"/>
          <w:color w:val="000000" w:themeColor="text1"/>
          <w:sz w:val="28"/>
          <w:szCs w:val="28"/>
        </w:rPr>
        <w:t>:</w:t>
      </w:r>
    </w:p>
    <w:p w:rsidR="00887269" w:rsidRPr="00CD646E" w:rsidRDefault="00887269" w:rsidP="002D232E">
      <w:pPr>
        <w:jc w:val="both"/>
        <w:rPr>
          <w:rFonts w:ascii="Arial" w:hAnsi="Arial"/>
          <w:b/>
          <w:color w:val="000000" w:themeColor="text1"/>
          <w:sz w:val="16"/>
          <w:szCs w:val="16"/>
        </w:rPr>
      </w:pPr>
    </w:p>
    <w:p w:rsidR="00887269" w:rsidRPr="00CD646E" w:rsidRDefault="00887269" w:rsidP="002D232E">
      <w:pPr>
        <w:jc w:val="both"/>
        <w:rPr>
          <w:rFonts w:ascii="Arial" w:hAnsi="Arial"/>
          <w:b/>
          <w:color w:val="000000" w:themeColor="text1"/>
          <w:sz w:val="16"/>
          <w:szCs w:val="16"/>
        </w:rPr>
      </w:pPr>
    </w:p>
    <w:p w:rsidR="00D223B5" w:rsidRDefault="00F03F00" w:rsidP="00CD646E">
      <w:pPr>
        <w:tabs>
          <w:tab w:val="left" w:pos="2268"/>
        </w:tabs>
        <w:ind w:firstLine="1418"/>
        <w:jc w:val="both"/>
        <w:rPr>
          <w:rFonts w:ascii="Arial" w:hAnsi="Arial"/>
          <w:b/>
          <w:i/>
          <w:color w:val="000000" w:themeColor="text1"/>
          <w:sz w:val="32"/>
          <w:szCs w:val="32"/>
          <w:u w:val="single"/>
        </w:rPr>
      </w:pPr>
      <w:r>
        <w:rPr>
          <w:rFonts w:ascii="Arial" w:hAnsi="Arial"/>
          <w:color w:val="000000" w:themeColor="text1"/>
          <w:sz w:val="28"/>
          <w:szCs w:val="28"/>
        </w:rPr>
        <w:tab/>
      </w:r>
      <w:r w:rsidR="005B275D" w:rsidRPr="005E3471">
        <w:rPr>
          <w:rFonts w:ascii="Arial" w:hAnsi="Arial"/>
          <w:color w:val="000000" w:themeColor="text1"/>
          <w:sz w:val="28"/>
          <w:szCs w:val="28"/>
        </w:rPr>
        <w:t>No caso do objeto constante do memorial prever a execução de serviços em fases distintas</w:t>
      </w:r>
      <w:r w:rsidR="00EC6088" w:rsidRPr="005E3471">
        <w:rPr>
          <w:rFonts w:ascii="Arial" w:hAnsi="Arial"/>
          <w:color w:val="000000" w:themeColor="text1"/>
          <w:sz w:val="28"/>
          <w:szCs w:val="28"/>
        </w:rPr>
        <w:t xml:space="preserve"> do contrato, </w:t>
      </w:r>
      <w:r w:rsidR="005B275D" w:rsidRPr="005E3471">
        <w:rPr>
          <w:rFonts w:ascii="Arial" w:hAnsi="Arial"/>
          <w:color w:val="000000" w:themeColor="text1"/>
          <w:sz w:val="28"/>
          <w:szCs w:val="28"/>
        </w:rPr>
        <w:t>vinculadas a pagamentos</w:t>
      </w:r>
      <w:r w:rsidR="0031530B">
        <w:rPr>
          <w:rFonts w:ascii="Arial" w:hAnsi="Arial"/>
          <w:color w:val="000000" w:themeColor="text1"/>
          <w:sz w:val="28"/>
          <w:szCs w:val="28"/>
        </w:rPr>
        <w:t xml:space="preserve"> diversos</w:t>
      </w:r>
      <w:r w:rsidR="005B275D" w:rsidRPr="005E3471">
        <w:rPr>
          <w:rFonts w:ascii="Arial" w:hAnsi="Arial"/>
          <w:color w:val="000000" w:themeColor="text1"/>
          <w:sz w:val="28"/>
          <w:szCs w:val="28"/>
        </w:rPr>
        <w:t>,</w:t>
      </w:r>
      <w:r w:rsidR="00EC6088" w:rsidRPr="005E3471">
        <w:rPr>
          <w:rFonts w:ascii="Arial" w:hAnsi="Arial"/>
          <w:color w:val="000000" w:themeColor="text1"/>
          <w:sz w:val="28"/>
          <w:szCs w:val="28"/>
        </w:rPr>
        <w:t xml:space="preserve"> </w:t>
      </w:r>
      <w:r w:rsidR="00B222DA" w:rsidRPr="005E3471">
        <w:rPr>
          <w:rFonts w:ascii="Arial" w:hAnsi="Arial"/>
          <w:color w:val="000000" w:themeColor="text1"/>
          <w:sz w:val="28"/>
          <w:szCs w:val="28"/>
        </w:rPr>
        <w:t xml:space="preserve">a unidade solicitante </w:t>
      </w:r>
      <w:r w:rsidR="00EC6088" w:rsidRPr="005E3471">
        <w:rPr>
          <w:rFonts w:ascii="Arial" w:hAnsi="Arial"/>
          <w:color w:val="000000" w:themeColor="text1"/>
          <w:sz w:val="28"/>
          <w:szCs w:val="28"/>
        </w:rPr>
        <w:t>dever</w:t>
      </w:r>
      <w:r w:rsidR="00B222DA" w:rsidRPr="005E3471">
        <w:rPr>
          <w:rFonts w:ascii="Arial" w:hAnsi="Arial"/>
          <w:color w:val="000000" w:themeColor="text1"/>
          <w:sz w:val="28"/>
          <w:szCs w:val="28"/>
        </w:rPr>
        <w:t xml:space="preserve">á discriminar </w:t>
      </w:r>
      <w:r w:rsidR="0031530B">
        <w:rPr>
          <w:rFonts w:ascii="Arial" w:hAnsi="Arial"/>
          <w:color w:val="000000" w:themeColor="text1"/>
          <w:sz w:val="28"/>
          <w:szCs w:val="28"/>
        </w:rPr>
        <w:t xml:space="preserve">em tabela elucidativa, </w:t>
      </w:r>
      <w:r w:rsidR="00CF481E">
        <w:rPr>
          <w:rFonts w:ascii="Arial" w:hAnsi="Arial"/>
          <w:color w:val="000000" w:themeColor="text1"/>
          <w:sz w:val="28"/>
          <w:szCs w:val="28"/>
        </w:rPr>
        <w:t>as etapas e os</w:t>
      </w:r>
      <w:r w:rsidR="00B222DA" w:rsidRPr="005E3471">
        <w:rPr>
          <w:rFonts w:ascii="Arial" w:hAnsi="Arial"/>
          <w:color w:val="000000" w:themeColor="text1"/>
          <w:sz w:val="28"/>
          <w:szCs w:val="28"/>
        </w:rPr>
        <w:t xml:space="preserve"> </w:t>
      </w:r>
      <w:r w:rsidR="005B275D" w:rsidRPr="005E3471">
        <w:rPr>
          <w:rFonts w:ascii="Arial" w:hAnsi="Arial"/>
          <w:color w:val="000000" w:themeColor="text1"/>
          <w:sz w:val="28"/>
          <w:szCs w:val="28"/>
        </w:rPr>
        <w:t xml:space="preserve">serviços </w:t>
      </w:r>
      <w:r w:rsidR="00B222DA" w:rsidRPr="005E3471">
        <w:rPr>
          <w:rFonts w:ascii="Arial" w:hAnsi="Arial"/>
          <w:color w:val="000000" w:themeColor="text1"/>
          <w:sz w:val="28"/>
          <w:szCs w:val="28"/>
        </w:rPr>
        <w:t xml:space="preserve">que </w:t>
      </w:r>
      <w:r w:rsidR="005B275D" w:rsidRPr="005E3471">
        <w:rPr>
          <w:rFonts w:ascii="Arial" w:hAnsi="Arial"/>
          <w:color w:val="000000" w:themeColor="text1"/>
          <w:sz w:val="28"/>
          <w:szCs w:val="28"/>
        </w:rPr>
        <w:t xml:space="preserve">deverão </w:t>
      </w:r>
      <w:r w:rsidR="00B222DA" w:rsidRPr="005E3471">
        <w:rPr>
          <w:rFonts w:ascii="Arial" w:hAnsi="Arial"/>
          <w:color w:val="000000" w:themeColor="text1"/>
          <w:sz w:val="28"/>
          <w:szCs w:val="28"/>
        </w:rPr>
        <w:t xml:space="preserve">ser executados, </w:t>
      </w:r>
      <w:r w:rsidR="0031530B">
        <w:rPr>
          <w:rFonts w:ascii="Arial" w:hAnsi="Arial"/>
          <w:color w:val="000000" w:themeColor="text1"/>
          <w:sz w:val="28"/>
          <w:szCs w:val="28"/>
        </w:rPr>
        <w:t>em qual</w:t>
      </w:r>
      <w:r w:rsidR="00B222DA" w:rsidRPr="005E3471">
        <w:rPr>
          <w:rFonts w:ascii="Arial" w:hAnsi="Arial"/>
          <w:color w:val="000000" w:themeColor="text1"/>
          <w:sz w:val="28"/>
          <w:szCs w:val="28"/>
        </w:rPr>
        <w:t xml:space="preserve"> </w:t>
      </w:r>
      <w:r w:rsidR="005B275D" w:rsidRPr="005E3471">
        <w:rPr>
          <w:rFonts w:ascii="Arial" w:hAnsi="Arial"/>
          <w:color w:val="000000" w:themeColor="text1"/>
          <w:sz w:val="28"/>
          <w:szCs w:val="28"/>
        </w:rPr>
        <w:t xml:space="preserve">período </w:t>
      </w:r>
      <w:r w:rsidR="00EC6088" w:rsidRPr="005E3471">
        <w:rPr>
          <w:rFonts w:ascii="Arial" w:hAnsi="Arial"/>
          <w:color w:val="000000" w:themeColor="text1"/>
          <w:sz w:val="28"/>
          <w:szCs w:val="28"/>
        </w:rPr>
        <w:t>tempo</w:t>
      </w:r>
      <w:r w:rsidR="0031530B">
        <w:rPr>
          <w:rFonts w:ascii="Arial" w:hAnsi="Arial"/>
          <w:color w:val="000000" w:themeColor="text1"/>
          <w:sz w:val="28"/>
          <w:szCs w:val="28"/>
        </w:rPr>
        <w:t>ral</w:t>
      </w:r>
      <w:r w:rsidR="00B222DA" w:rsidRPr="005E3471">
        <w:rPr>
          <w:rFonts w:ascii="Arial" w:hAnsi="Arial"/>
          <w:color w:val="000000" w:themeColor="text1"/>
          <w:sz w:val="28"/>
          <w:szCs w:val="28"/>
        </w:rPr>
        <w:t xml:space="preserve"> </w:t>
      </w:r>
      <w:r w:rsidR="00EC6088" w:rsidRPr="005E3471">
        <w:rPr>
          <w:rFonts w:ascii="Arial" w:hAnsi="Arial"/>
          <w:color w:val="000000" w:themeColor="text1"/>
          <w:sz w:val="28"/>
          <w:szCs w:val="28"/>
        </w:rPr>
        <w:t>e o</w:t>
      </w:r>
      <w:r w:rsidR="005B275D" w:rsidRPr="005E3471">
        <w:rPr>
          <w:rFonts w:ascii="Arial" w:hAnsi="Arial"/>
          <w:color w:val="000000" w:themeColor="text1"/>
          <w:sz w:val="28"/>
          <w:szCs w:val="28"/>
        </w:rPr>
        <w:t xml:space="preserve"> percentual</w:t>
      </w:r>
      <w:r w:rsidR="00B222DA" w:rsidRPr="005E3471">
        <w:rPr>
          <w:rFonts w:ascii="Arial" w:hAnsi="Arial"/>
          <w:color w:val="000000" w:themeColor="text1"/>
          <w:sz w:val="28"/>
          <w:szCs w:val="28"/>
        </w:rPr>
        <w:t xml:space="preserve"> de pagamento </w:t>
      </w:r>
      <w:r w:rsidR="0031530B">
        <w:rPr>
          <w:rFonts w:ascii="Arial" w:hAnsi="Arial"/>
          <w:color w:val="000000" w:themeColor="text1"/>
          <w:sz w:val="28"/>
          <w:szCs w:val="28"/>
        </w:rPr>
        <w:t>ao qual estará vinculada a respectiva execução em relação ao</w:t>
      </w:r>
      <w:r w:rsidR="00B222DA" w:rsidRPr="005E3471">
        <w:rPr>
          <w:rFonts w:ascii="Arial" w:hAnsi="Arial"/>
          <w:color w:val="000000" w:themeColor="text1"/>
          <w:sz w:val="28"/>
          <w:szCs w:val="28"/>
        </w:rPr>
        <w:t xml:space="preserve"> montante total </w:t>
      </w:r>
      <w:r w:rsidR="00EC6088" w:rsidRPr="005E3471">
        <w:rPr>
          <w:rFonts w:ascii="Arial" w:hAnsi="Arial"/>
          <w:color w:val="000000" w:themeColor="text1"/>
          <w:sz w:val="28"/>
          <w:szCs w:val="28"/>
        </w:rPr>
        <w:t>contrat</w:t>
      </w:r>
      <w:r w:rsidR="00B222DA" w:rsidRPr="005E3471">
        <w:rPr>
          <w:rFonts w:ascii="Arial" w:hAnsi="Arial"/>
          <w:color w:val="000000" w:themeColor="text1"/>
          <w:sz w:val="28"/>
          <w:szCs w:val="28"/>
        </w:rPr>
        <w:t>ado</w:t>
      </w:r>
      <w:r w:rsidR="005D2592">
        <w:rPr>
          <w:rFonts w:ascii="Arial" w:hAnsi="Arial"/>
          <w:color w:val="000000" w:themeColor="text1"/>
          <w:sz w:val="28"/>
          <w:szCs w:val="28"/>
        </w:rPr>
        <w:t>.</w:t>
      </w:r>
      <w:r w:rsidR="00D223B5">
        <w:rPr>
          <w:rFonts w:ascii="Arial" w:hAnsi="Arial"/>
          <w:b/>
          <w:i/>
          <w:color w:val="000000" w:themeColor="text1"/>
          <w:sz w:val="32"/>
          <w:szCs w:val="32"/>
          <w:u w:val="single"/>
        </w:rPr>
        <w:br w:type="page"/>
      </w:r>
    </w:p>
    <w:p w:rsidR="007C1275" w:rsidRDefault="007C1275" w:rsidP="00896613">
      <w:pPr>
        <w:jc w:val="center"/>
        <w:rPr>
          <w:rFonts w:ascii="Arial" w:hAnsi="Arial"/>
          <w:b/>
          <w:i/>
          <w:color w:val="000000" w:themeColor="text1"/>
          <w:sz w:val="32"/>
          <w:szCs w:val="32"/>
          <w:u w:val="single"/>
        </w:rPr>
      </w:pPr>
    </w:p>
    <w:p w:rsidR="00896613" w:rsidRPr="00896613" w:rsidRDefault="00896613" w:rsidP="00896613">
      <w:pPr>
        <w:jc w:val="center"/>
        <w:rPr>
          <w:rFonts w:ascii="Arial" w:hAnsi="Arial"/>
          <w:b/>
          <w:i/>
          <w:color w:val="000000" w:themeColor="text1"/>
          <w:sz w:val="32"/>
          <w:szCs w:val="32"/>
          <w:u w:val="single"/>
        </w:rPr>
      </w:pPr>
      <w:r w:rsidRPr="00896613">
        <w:rPr>
          <w:rFonts w:ascii="Arial" w:hAnsi="Arial"/>
          <w:b/>
          <w:i/>
          <w:color w:val="000000" w:themeColor="text1"/>
          <w:sz w:val="32"/>
          <w:szCs w:val="32"/>
          <w:u w:val="single"/>
        </w:rPr>
        <w:t xml:space="preserve">V - </w:t>
      </w:r>
      <w:r w:rsidR="007F2820">
        <w:rPr>
          <w:rFonts w:ascii="Arial" w:hAnsi="Arial"/>
          <w:b/>
          <w:i/>
          <w:color w:val="000000" w:themeColor="text1"/>
          <w:sz w:val="32"/>
          <w:szCs w:val="32"/>
          <w:u w:val="single"/>
        </w:rPr>
        <w:t>ORIENTAÇÕES</w:t>
      </w:r>
    </w:p>
    <w:p w:rsidR="00896613" w:rsidRDefault="00896613" w:rsidP="00EE2B46">
      <w:pPr>
        <w:jc w:val="both"/>
        <w:rPr>
          <w:rFonts w:ascii="Arial" w:hAnsi="Arial"/>
          <w:b/>
          <w:color w:val="000000" w:themeColor="text1"/>
          <w:u w:val="single"/>
        </w:rPr>
      </w:pPr>
    </w:p>
    <w:p w:rsidR="003B241D" w:rsidRDefault="003B241D" w:rsidP="00EE2B46">
      <w:pPr>
        <w:jc w:val="both"/>
        <w:rPr>
          <w:rFonts w:ascii="Arial" w:hAnsi="Arial"/>
          <w:b/>
          <w:color w:val="000000" w:themeColor="text1"/>
          <w:u w:val="single"/>
        </w:rPr>
      </w:pPr>
    </w:p>
    <w:p w:rsidR="003B241D" w:rsidRDefault="003B241D" w:rsidP="00EE2B46">
      <w:pPr>
        <w:jc w:val="both"/>
        <w:rPr>
          <w:rFonts w:ascii="Arial" w:hAnsi="Arial"/>
          <w:b/>
          <w:color w:val="000000" w:themeColor="text1"/>
          <w:u w:val="single"/>
        </w:rPr>
      </w:pPr>
    </w:p>
    <w:p w:rsidR="00204361" w:rsidRPr="005E3471" w:rsidRDefault="00AD4BBF" w:rsidP="00EE2B46">
      <w:pPr>
        <w:jc w:val="both"/>
        <w:rPr>
          <w:rFonts w:ascii="Arial" w:hAnsi="Arial"/>
          <w:b/>
          <w:color w:val="000000" w:themeColor="text1"/>
          <w:sz w:val="28"/>
          <w:szCs w:val="28"/>
        </w:rPr>
      </w:pPr>
      <w:r w:rsidRPr="005E3471">
        <w:rPr>
          <w:rFonts w:ascii="Arial" w:hAnsi="Arial"/>
          <w:b/>
          <w:color w:val="000000" w:themeColor="text1"/>
          <w:sz w:val="28"/>
          <w:szCs w:val="28"/>
        </w:rPr>
        <w:t>1</w:t>
      </w:r>
      <w:r w:rsidR="00EE2B46" w:rsidRPr="005E3471">
        <w:rPr>
          <w:rFonts w:ascii="Arial" w:hAnsi="Arial"/>
          <w:b/>
          <w:color w:val="000000" w:themeColor="text1"/>
          <w:sz w:val="28"/>
          <w:szCs w:val="28"/>
        </w:rPr>
        <w:t xml:space="preserve"> – </w:t>
      </w:r>
      <w:r w:rsidR="00204361" w:rsidRPr="005E3471">
        <w:rPr>
          <w:rFonts w:ascii="Arial" w:hAnsi="Arial"/>
          <w:b/>
          <w:color w:val="000000" w:themeColor="text1"/>
          <w:sz w:val="28"/>
          <w:szCs w:val="28"/>
        </w:rPr>
        <w:t xml:space="preserve">Ressalte-se que o </w:t>
      </w:r>
      <w:r w:rsidR="00127E87" w:rsidRPr="005E3471">
        <w:rPr>
          <w:rFonts w:ascii="Arial" w:hAnsi="Arial"/>
          <w:b/>
          <w:color w:val="000000" w:themeColor="text1"/>
          <w:sz w:val="28"/>
          <w:szCs w:val="28"/>
        </w:rPr>
        <w:t xml:space="preserve">Memorial Descritivo </w:t>
      </w:r>
      <w:r w:rsidR="00204361" w:rsidRPr="005E3471">
        <w:rPr>
          <w:rFonts w:ascii="Arial" w:hAnsi="Arial"/>
          <w:b/>
          <w:color w:val="000000" w:themeColor="text1"/>
          <w:sz w:val="28"/>
          <w:szCs w:val="28"/>
        </w:rPr>
        <w:t>deverá ser revisado antes de ser lançado, evitando erros de grafia, repetições sobre o mesmo te</w:t>
      </w:r>
      <w:r w:rsidR="00AD437E" w:rsidRPr="005E3471">
        <w:rPr>
          <w:rFonts w:ascii="Arial" w:hAnsi="Arial"/>
          <w:b/>
          <w:color w:val="000000" w:themeColor="text1"/>
          <w:sz w:val="28"/>
          <w:szCs w:val="28"/>
        </w:rPr>
        <w:t>ma e informações desnecessárias.</w:t>
      </w:r>
    </w:p>
    <w:p w:rsidR="00204361" w:rsidRPr="005E3471" w:rsidRDefault="00204361" w:rsidP="00EE2B46">
      <w:pPr>
        <w:jc w:val="both"/>
        <w:rPr>
          <w:rFonts w:ascii="Arial" w:hAnsi="Arial"/>
          <w:b/>
          <w:color w:val="000000" w:themeColor="text1"/>
          <w:sz w:val="28"/>
          <w:szCs w:val="28"/>
        </w:rPr>
      </w:pPr>
    </w:p>
    <w:p w:rsidR="00FE5B8A" w:rsidRDefault="00204361" w:rsidP="00EE2B46">
      <w:pPr>
        <w:jc w:val="both"/>
        <w:rPr>
          <w:rFonts w:ascii="Arial" w:hAnsi="Arial"/>
          <w:b/>
          <w:color w:val="000000" w:themeColor="text1"/>
          <w:sz w:val="28"/>
          <w:szCs w:val="28"/>
        </w:rPr>
      </w:pPr>
      <w:r w:rsidRPr="005E3471">
        <w:rPr>
          <w:rFonts w:ascii="Arial" w:hAnsi="Arial"/>
          <w:b/>
          <w:color w:val="000000" w:themeColor="text1"/>
          <w:sz w:val="28"/>
          <w:szCs w:val="28"/>
        </w:rPr>
        <w:t xml:space="preserve">2 </w:t>
      </w:r>
      <w:r w:rsidR="008C077D">
        <w:rPr>
          <w:rFonts w:ascii="Arial" w:hAnsi="Arial"/>
          <w:b/>
          <w:color w:val="000000" w:themeColor="text1"/>
          <w:sz w:val="28"/>
          <w:szCs w:val="28"/>
        </w:rPr>
        <w:t>–</w:t>
      </w:r>
      <w:r w:rsidRPr="005E3471">
        <w:rPr>
          <w:rFonts w:ascii="Arial" w:hAnsi="Arial"/>
          <w:b/>
          <w:color w:val="000000" w:themeColor="text1"/>
          <w:sz w:val="28"/>
          <w:szCs w:val="28"/>
        </w:rPr>
        <w:t xml:space="preserve"> </w:t>
      </w:r>
      <w:r w:rsidR="008C077D">
        <w:rPr>
          <w:rFonts w:ascii="Arial" w:hAnsi="Arial"/>
          <w:b/>
          <w:color w:val="000000" w:themeColor="text1"/>
          <w:sz w:val="28"/>
          <w:szCs w:val="28"/>
        </w:rPr>
        <w:t xml:space="preserve">Após a unidade solicitante estabelecer os requisitos </w:t>
      </w:r>
      <w:r w:rsidR="00D60875">
        <w:rPr>
          <w:rFonts w:ascii="Arial" w:hAnsi="Arial"/>
          <w:b/>
          <w:color w:val="000000" w:themeColor="text1"/>
          <w:sz w:val="28"/>
          <w:szCs w:val="28"/>
        </w:rPr>
        <w:t xml:space="preserve">conforme este </w:t>
      </w:r>
      <w:r w:rsidR="008C077D">
        <w:rPr>
          <w:rFonts w:ascii="Arial" w:hAnsi="Arial"/>
          <w:b/>
          <w:color w:val="000000" w:themeColor="text1"/>
          <w:sz w:val="28"/>
          <w:szCs w:val="28"/>
        </w:rPr>
        <w:t xml:space="preserve">manual, </w:t>
      </w:r>
      <w:r w:rsidR="00D60875" w:rsidRPr="00FC2693">
        <w:rPr>
          <w:rFonts w:ascii="Arial" w:hAnsi="Arial"/>
          <w:b/>
          <w:color w:val="000000" w:themeColor="text1"/>
          <w:sz w:val="28"/>
          <w:szCs w:val="28"/>
          <w:u w:val="single"/>
        </w:rPr>
        <w:t>a CPL em conjunto com a Procuradoria,</w:t>
      </w:r>
      <w:r w:rsidR="00D60875">
        <w:rPr>
          <w:rFonts w:ascii="Arial" w:hAnsi="Arial"/>
          <w:b/>
          <w:color w:val="000000" w:themeColor="text1"/>
          <w:sz w:val="28"/>
          <w:szCs w:val="28"/>
        </w:rPr>
        <w:t xml:space="preserve"> </w:t>
      </w:r>
      <w:r w:rsidR="00D60875" w:rsidRPr="00FC2693">
        <w:rPr>
          <w:rFonts w:ascii="Arial" w:hAnsi="Arial"/>
          <w:b/>
          <w:color w:val="000000" w:themeColor="text1"/>
          <w:sz w:val="28"/>
          <w:szCs w:val="28"/>
          <w:u w:val="single"/>
        </w:rPr>
        <w:t>irá identificar qual o melhor momento para que cada item seja exigido na fase correta da licitação, com a inclusão no respectivo edital</w:t>
      </w:r>
      <w:r w:rsidR="00D60875">
        <w:rPr>
          <w:rFonts w:ascii="Arial" w:hAnsi="Arial"/>
          <w:b/>
          <w:color w:val="000000" w:themeColor="text1"/>
          <w:sz w:val="28"/>
          <w:szCs w:val="28"/>
        </w:rPr>
        <w:t xml:space="preserve">, sempre observando </w:t>
      </w:r>
      <w:r w:rsidR="008C077D">
        <w:rPr>
          <w:rFonts w:ascii="Arial" w:hAnsi="Arial"/>
          <w:b/>
          <w:color w:val="000000" w:themeColor="text1"/>
          <w:sz w:val="28"/>
          <w:szCs w:val="28"/>
        </w:rPr>
        <w:t xml:space="preserve">a lei de licitações, </w:t>
      </w:r>
      <w:r w:rsidR="00D60875">
        <w:rPr>
          <w:rFonts w:ascii="Arial" w:hAnsi="Arial"/>
          <w:b/>
          <w:color w:val="000000" w:themeColor="text1"/>
          <w:sz w:val="28"/>
          <w:szCs w:val="28"/>
        </w:rPr>
        <w:t xml:space="preserve">as </w:t>
      </w:r>
      <w:r w:rsidR="008C077D">
        <w:rPr>
          <w:rFonts w:ascii="Arial" w:hAnsi="Arial"/>
          <w:b/>
          <w:color w:val="000000" w:themeColor="text1"/>
          <w:sz w:val="28"/>
          <w:szCs w:val="28"/>
        </w:rPr>
        <w:t xml:space="preserve">legislações correlatas e </w:t>
      </w:r>
      <w:r w:rsidR="00D60875">
        <w:rPr>
          <w:rFonts w:ascii="Arial" w:hAnsi="Arial"/>
          <w:b/>
          <w:color w:val="000000" w:themeColor="text1"/>
          <w:sz w:val="28"/>
          <w:szCs w:val="28"/>
        </w:rPr>
        <w:t xml:space="preserve">os </w:t>
      </w:r>
      <w:r w:rsidR="008C077D">
        <w:rPr>
          <w:rFonts w:ascii="Arial" w:hAnsi="Arial"/>
          <w:b/>
          <w:color w:val="000000" w:themeColor="text1"/>
          <w:sz w:val="28"/>
          <w:szCs w:val="28"/>
        </w:rPr>
        <w:t>entendimentos jurisprudenciais</w:t>
      </w:r>
      <w:r w:rsidR="00EE2B46" w:rsidRPr="005E3471">
        <w:rPr>
          <w:rFonts w:ascii="Arial" w:hAnsi="Arial"/>
          <w:b/>
          <w:color w:val="000000" w:themeColor="text1"/>
          <w:sz w:val="28"/>
          <w:szCs w:val="28"/>
        </w:rPr>
        <w:t>.</w:t>
      </w:r>
      <w:r w:rsidR="00FE5B8A">
        <w:rPr>
          <w:rFonts w:ascii="Arial" w:hAnsi="Arial"/>
          <w:b/>
          <w:color w:val="000000" w:themeColor="text1"/>
          <w:sz w:val="28"/>
          <w:szCs w:val="28"/>
        </w:rPr>
        <w:t xml:space="preserve"> </w:t>
      </w:r>
    </w:p>
    <w:p w:rsidR="00FE5B8A" w:rsidRDefault="00FE5B8A" w:rsidP="00EE2B46">
      <w:pPr>
        <w:jc w:val="both"/>
        <w:rPr>
          <w:rFonts w:ascii="Arial" w:hAnsi="Arial"/>
          <w:b/>
          <w:color w:val="000000" w:themeColor="text1"/>
          <w:sz w:val="28"/>
          <w:szCs w:val="28"/>
        </w:rPr>
      </w:pPr>
    </w:p>
    <w:p w:rsidR="00EE2B46" w:rsidRPr="005E3471" w:rsidRDefault="00FE5B8A" w:rsidP="00EE2B46">
      <w:pPr>
        <w:jc w:val="both"/>
        <w:rPr>
          <w:rFonts w:ascii="Arial" w:hAnsi="Arial"/>
          <w:b/>
          <w:color w:val="000000" w:themeColor="text1"/>
          <w:sz w:val="28"/>
          <w:szCs w:val="28"/>
        </w:rPr>
      </w:pPr>
      <w:r>
        <w:rPr>
          <w:rFonts w:ascii="Arial" w:hAnsi="Arial"/>
          <w:b/>
          <w:color w:val="000000" w:themeColor="text1"/>
          <w:sz w:val="28"/>
          <w:szCs w:val="28"/>
        </w:rPr>
        <w:t>3 – Nos termos do item acima</w:t>
      </w:r>
      <w:r w:rsidR="00D60875">
        <w:rPr>
          <w:rFonts w:ascii="Arial" w:hAnsi="Arial"/>
          <w:b/>
          <w:color w:val="000000" w:themeColor="text1"/>
          <w:sz w:val="28"/>
          <w:szCs w:val="28"/>
        </w:rPr>
        <w:t xml:space="preserve">, </w:t>
      </w:r>
      <w:r>
        <w:rPr>
          <w:rFonts w:ascii="Arial" w:hAnsi="Arial"/>
          <w:b/>
          <w:color w:val="000000" w:themeColor="text1"/>
          <w:sz w:val="28"/>
          <w:szCs w:val="28"/>
        </w:rPr>
        <w:t xml:space="preserve">não </w:t>
      </w:r>
      <w:r w:rsidR="00D60875">
        <w:rPr>
          <w:rFonts w:ascii="Arial" w:hAnsi="Arial"/>
          <w:b/>
          <w:color w:val="000000" w:themeColor="text1"/>
          <w:sz w:val="28"/>
          <w:szCs w:val="28"/>
        </w:rPr>
        <w:t xml:space="preserve">é recomendável </w:t>
      </w:r>
      <w:r w:rsidR="00EE2B46" w:rsidRPr="005E3471">
        <w:rPr>
          <w:rFonts w:ascii="Arial" w:hAnsi="Arial"/>
          <w:b/>
          <w:color w:val="000000" w:themeColor="text1"/>
          <w:sz w:val="28"/>
          <w:szCs w:val="28"/>
        </w:rPr>
        <w:t xml:space="preserve">que o memorial descritivo </w:t>
      </w:r>
      <w:r w:rsidR="00A81659">
        <w:rPr>
          <w:rFonts w:ascii="Arial" w:hAnsi="Arial"/>
          <w:b/>
          <w:color w:val="000000" w:themeColor="text1"/>
          <w:sz w:val="28"/>
          <w:szCs w:val="28"/>
        </w:rPr>
        <w:t>adentre em questões ligadas a este tema</w:t>
      </w:r>
      <w:r>
        <w:rPr>
          <w:rFonts w:ascii="Arial" w:hAnsi="Arial"/>
          <w:b/>
          <w:color w:val="000000" w:themeColor="text1"/>
          <w:sz w:val="28"/>
          <w:szCs w:val="28"/>
        </w:rPr>
        <w:t xml:space="preserve"> (quando exigir)</w:t>
      </w:r>
      <w:r w:rsidR="00A81659">
        <w:rPr>
          <w:rFonts w:ascii="Arial" w:hAnsi="Arial"/>
          <w:b/>
          <w:color w:val="000000" w:themeColor="text1"/>
          <w:sz w:val="28"/>
          <w:szCs w:val="28"/>
        </w:rPr>
        <w:t xml:space="preserve">, </w:t>
      </w:r>
      <w:r>
        <w:rPr>
          <w:rFonts w:ascii="Arial" w:hAnsi="Arial"/>
          <w:b/>
          <w:color w:val="000000" w:themeColor="text1"/>
          <w:sz w:val="28"/>
          <w:szCs w:val="28"/>
        </w:rPr>
        <w:t xml:space="preserve">para tanto, é interessante que não se faça </w:t>
      </w:r>
      <w:r w:rsidR="00EE2B46" w:rsidRPr="005E3471">
        <w:rPr>
          <w:rFonts w:ascii="Arial" w:hAnsi="Arial"/>
          <w:b/>
          <w:color w:val="000000" w:themeColor="text1"/>
          <w:sz w:val="28"/>
          <w:szCs w:val="28"/>
        </w:rPr>
        <w:t>menção a termo</w:t>
      </w:r>
      <w:r w:rsidR="00A81659">
        <w:rPr>
          <w:rFonts w:ascii="Arial" w:hAnsi="Arial"/>
          <w:b/>
          <w:color w:val="000000" w:themeColor="text1"/>
          <w:sz w:val="28"/>
          <w:szCs w:val="28"/>
        </w:rPr>
        <w:t xml:space="preserve">s como </w:t>
      </w:r>
      <w:r w:rsidR="00EE2B46" w:rsidRPr="005E3471">
        <w:rPr>
          <w:rFonts w:ascii="Arial" w:hAnsi="Arial"/>
          <w:b/>
          <w:color w:val="000000" w:themeColor="text1"/>
          <w:sz w:val="28"/>
          <w:szCs w:val="28"/>
        </w:rPr>
        <w:t>“contratada” ou “</w:t>
      </w:r>
      <w:r>
        <w:rPr>
          <w:rFonts w:ascii="Arial" w:hAnsi="Arial"/>
          <w:b/>
          <w:color w:val="000000" w:themeColor="text1"/>
          <w:sz w:val="28"/>
          <w:szCs w:val="28"/>
        </w:rPr>
        <w:t>proponente</w:t>
      </w:r>
      <w:r w:rsidR="00EE2B46" w:rsidRPr="005E3471">
        <w:rPr>
          <w:rFonts w:ascii="Arial" w:hAnsi="Arial"/>
          <w:b/>
          <w:color w:val="000000" w:themeColor="text1"/>
          <w:sz w:val="28"/>
          <w:szCs w:val="28"/>
        </w:rPr>
        <w:t>”, mas apenas “</w:t>
      </w:r>
      <w:r>
        <w:rPr>
          <w:rFonts w:ascii="Arial" w:hAnsi="Arial"/>
          <w:b/>
          <w:color w:val="000000" w:themeColor="text1"/>
          <w:sz w:val="28"/>
          <w:szCs w:val="28"/>
        </w:rPr>
        <w:t xml:space="preserve">empresa”, considerando que cada palavra destas </w:t>
      </w:r>
      <w:r w:rsidR="00A81659">
        <w:rPr>
          <w:rFonts w:ascii="Arial" w:hAnsi="Arial"/>
          <w:b/>
          <w:color w:val="000000" w:themeColor="text1"/>
          <w:sz w:val="28"/>
          <w:szCs w:val="28"/>
        </w:rPr>
        <w:t xml:space="preserve">é </w:t>
      </w:r>
      <w:r w:rsidR="006D7C8C" w:rsidRPr="005E3471">
        <w:rPr>
          <w:rFonts w:ascii="Arial" w:hAnsi="Arial"/>
          <w:b/>
          <w:color w:val="000000" w:themeColor="text1"/>
          <w:sz w:val="28"/>
          <w:szCs w:val="28"/>
        </w:rPr>
        <w:t>dirigid</w:t>
      </w:r>
      <w:r w:rsidR="00A81659">
        <w:rPr>
          <w:rFonts w:ascii="Arial" w:hAnsi="Arial"/>
          <w:b/>
          <w:color w:val="000000" w:themeColor="text1"/>
          <w:sz w:val="28"/>
          <w:szCs w:val="28"/>
        </w:rPr>
        <w:t>a</w:t>
      </w:r>
      <w:r w:rsidR="006D7C8C" w:rsidRPr="005E3471">
        <w:rPr>
          <w:rFonts w:ascii="Arial" w:hAnsi="Arial"/>
          <w:b/>
          <w:color w:val="000000" w:themeColor="text1"/>
          <w:sz w:val="28"/>
          <w:szCs w:val="28"/>
        </w:rPr>
        <w:t xml:space="preserve"> </w:t>
      </w:r>
      <w:r w:rsidR="000B412E" w:rsidRPr="005E3471">
        <w:rPr>
          <w:rFonts w:ascii="Arial" w:hAnsi="Arial"/>
          <w:b/>
          <w:color w:val="000000" w:themeColor="text1"/>
          <w:sz w:val="28"/>
          <w:szCs w:val="28"/>
        </w:rPr>
        <w:t>à</w:t>
      </w:r>
      <w:r w:rsidR="006D7C8C" w:rsidRPr="005E3471">
        <w:rPr>
          <w:rFonts w:ascii="Arial" w:hAnsi="Arial"/>
          <w:b/>
          <w:color w:val="000000" w:themeColor="text1"/>
          <w:sz w:val="28"/>
          <w:szCs w:val="28"/>
        </w:rPr>
        <w:t xml:space="preserve"> </w:t>
      </w:r>
      <w:r w:rsidR="00AE5A71">
        <w:rPr>
          <w:rFonts w:ascii="Arial" w:hAnsi="Arial"/>
          <w:b/>
          <w:color w:val="000000" w:themeColor="text1"/>
          <w:sz w:val="28"/>
          <w:szCs w:val="28"/>
        </w:rPr>
        <w:t>pessoa jurídica</w:t>
      </w:r>
      <w:r w:rsidR="00A81659">
        <w:rPr>
          <w:rFonts w:ascii="Arial" w:hAnsi="Arial"/>
          <w:b/>
          <w:color w:val="000000" w:themeColor="text1"/>
          <w:sz w:val="28"/>
          <w:szCs w:val="28"/>
        </w:rPr>
        <w:t>,</w:t>
      </w:r>
      <w:r w:rsidR="006D7C8C" w:rsidRPr="005E3471">
        <w:rPr>
          <w:rFonts w:ascii="Arial" w:hAnsi="Arial"/>
          <w:b/>
          <w:color w:val="000000" w:themeColor="text1"/>
          <w:sz w:val="28"/>
          <w:szCs w:val="28"/>
        </w:rPr>
        <w:t xml:space="preserve"> </w:t>
      </w:r>
      <w:r w:rsidR="000B412E" w:rsidRPr="005E3471">
        <w:rPr>
          <w:rFonts w:ascii="Arial" w:hAnsi="Arial"/>
          <w:b/>
          <w:color w:val="000000" w:themeColor="text1"/>
          <w:sz w:val="28"/>
          <w:szCs w:val="28"/>
        </w:rPr>
        <w:t>participante</w:t>
      </w:r>
      <w:r w:rsidR="00A81659">
        <w:rPr>
          <w:rFonts w:ascii="Arial" w:hAnsi="Arial"/>
          <w:b/>
          <w:color w:val="000000" w:themeColor="text1"/>
          <w:sz w:val="28"/>
          <w:szCs w:val="28"/>
        </w:rPr>
        <w:t>,</w:t>
      </w:r>
      <w:r w:rsidR="000B412E" w:rsidRPr="005E3471">
        <w:rPr>
          <w:rFonts w:ascii="Arial" w:hAnsi="Arial"/>
          <w:b/>
          <w:color w:val="000000" w:themeColor="text1"/>
          <w:sz w:val="28"/>
          <w:szCs w:val="28"/>
        </w:rPr>
        <w:t xml:space="preserve"> </w:t>
      </w:r>
      <w:r w:rsidR="006D7C8C" w:rsidRPr="005E3471">
        <w:rPr>
          <w:rFonts w:ascii="Arial" w:hAnsi="Arial"/>
          <w:b/>
          <w:color w:val="000000" w:themeColor="text1"/>
          <w:sz w:val="28"/>
          <w:szCs w:val="28"/>
        </w:rPr>
        <w:t xml:space="preserve">em </w:t>
      </w:r>
      <w:r w:rsidR="00EE2B46" w:rsidRPr="005E3471">
        <w:rPr>
          <w:rFonts w:ascii="Arial" w:hAnsi="Arial"/>
          <w:b/>
          <w:color w:val="000000" w:themeColor="text1"/>
          <w:sz w:val="28"/>
          <w:szCs w:val="28"/>
        </w:rPr>
        <w:t xml:space="preserve">fases distintas </w:t>
      </w:r>
      <w:r w:rsidR="006D7C8C" w:rsidRPr="005E3471">
        <w:rPr>
          <w:rFonts w:ascii="Arial" w:hAnsi="Arial"/>
          <w:b/>
          <w:color w:val="000000" w:themeColor="text1"/>
          <w:sz w:val="28"/>
          <w:szCs w:val="28"/>
        </w:rPr>
        <w:t>d</w:t>
      </w:r>
      <w:r w:rsidR="00EE2B46" w:rsidRPr="005E3471">
        <w:rPr>
          <w:rFonts w:ascii="Arial" w:hAnsi="Arial"/>
          <w:b/>
          <w:color w:val="000000" w:themeColor="text1"/>
          <w:sz w:val="28"/>
          <w:szCs w:val="28"/>
        </w:rPr>
        <w:t>o certame licitatório.</w:t>
      </w:r>
      <w:r w:rsidR="00895432" w:rsidRPr="005E3471">
        <w:rPr>
          <w:rFonts w:ascii="Arial" w:hAnsi="Arial"/>
          <w:b/>
          <w:color w:val="000000" w:themeColor="text1"/>
          <w:sz w:val="28"/>
          <w:szCs w:val="28"/>
        </w:rPr>
        <w:t xml:space="preserve"> </w:t>
      </w:r>
    </w:p>
    <w:p w:rsidR="003B241D" w:rsidRPr="005E3471" w:rsidRDefault="003B241D" w:rsidP="00EE2B46">
      <w:pPr>
        <w:jc w:val="both"/>
        <w:rPr>
          <w:rFonts w:ascii="Arial" w:hAnsi="Arial"/>
          <w:b/>
          <w:color w:val="000000" w:themeColor="text1"/>
          <w:sz w:val="28"/>
          <w:szCs w:val="28"/>
        </w:rPr>
      </w:pPr>
    </w:p>
    <w:p w:rsidR="0053422F" w:rsidRDefault="00A912DA" w:rsidP="00060074">
      <w:pPr>
        <w:jc w:val="both"/>
        <w:rPr>
          <w:rFonts w:ascii="Arial" w:hAnsi="Arial"/>
          <w:b/>
          <w:color w:val="000000" w:themeColor="text1"/>
          <w:sz w:val="28"/>
          <w:szCs w:val="28"/>
        </w:rPr>
      </w:pPr>
      <w:r>
        <w:rPr>
          <w:rFonts w:ascii="Arial" w:hAnsi="Arial"/>
          <w:b/>
          <w:color w:val="000000" w:themeColor="text1"/>
          <w:sz w:val="28"/>
          <w:szCs w:val="28"/>
        </w:rPr>
        <w:t>4</w:t>
      </w:r>
      <w:r w:rsidR="00AD4BBF" w:rsidRPr="005E3471">
        <w:rPr>
          <w:rFonts w:ascii="Arial" w:hAnsi="Arial"/>
          <w:b/>
          <w:color w:val="000000" w:themeColor="text1"/>
          <w:sz w:val="28"/>
          <w:szCs w:val="28"/>
        </w:rPr>
        <w:t xml:space="preserve"> </w:t>
      </w:r>
      <w:r w:rsidR="00EE2B46" w:rsidRPr="005E3471">
        <w:rPr>
          <w:rFonts w:ascii="Arial" w:hAnsi="Arial"/>
          <w:b/>
          <w:color w:val="000000" w:themeColor="text1"/>
          <w:sz w:val="28"/>
          <w:szCs w:val="28"/>
        </w:rPr>
        <w:t>–</w:t>
      </w:r>
      <w:r w:rsidR="00C87E12">
        <w:rPr>
          <w:rFonts w:ascii="Arial" w:hAnsi="Arial"/>
          <w:b/>
          <w:color w:val="000000" w:themeColor="text1"/>
          <w:sz w:val="28"/>
          <w:szCs w:val="28"/>
        </w:rPr>
        <w:t xml:space="preserve"> </w:t>
      </w:r>
      <w:r w:rsidR="0053422F">
        <w:rPr>
          <w:rFonts w:ascii="Arial" w:hAnsi="Arial"/>
          <w:b/>
          <w:color w:val="000000" w:themeColor="text1"/>
          <w:sz w:val="28"/>
          <w:szCs w:val="28"/>
        </w:rPr>
        <w:t xml:space="preserve">Por último, </w:t>
      </w:r>
      <w:r w:rsidR="00F53DC9">
        <w:rPr>
          <w:rFonts w:ascii="Arial" w:hAnsi="Arial"/>
          <w:b/>
          <w:color w:val="000000" w:themeColor="text1"/>
          <w:sz w:val="28"/>
          <w:szCs w:val="28"/>
        </w:rPr>
        <w:t>ao se efetivar alterações no memorial descritivo quando este já foi lançado nos autos do processo administrativo, a fim de se evi</w:t>
      </w:r>
      <w:r w:rsidR="00FE5B8A">
        <w:rPr>
          <w:rFonts w:ascii="Arial" w:hAnsi="Arial"/>
          <w:b/>
          <w:color w:val="000000" w:themeColor="text1"/>
          <w:sz w:val="28"/>
          <w:szCs w:val="28"/>
        </w:rPr>
        <w:t>tar contradições dentro do proce</w:t>
      </w:r>
      <w:r w:rsidR="00F53DC9">
        <w:rPr>
          <w:rFonts w:ascii="Arial" w:hAnsi="Arial"/>
          <w:b/>
          <w:color w:val="000000" w:themeColor="text1"/>
          <w:sz w:val="28"/>
          <w:szCs w:val="28"/>
        </w:rPr>
        <w:t>dimento</w:t>
      </w:r>
      <w:r w:rsidR="0053422F">
        <w:rPr>
          <w:rFonts w:ascii="Arial" w:hAnsi="Arial"/>
          <w:b/>
          <w:color w:val="000000" w:themeColor="text1"/>
          <w:sz w:val="28"/>
          <w:szCs w:val="28"/>
        </w:rPr>
        <w:t>, é imprescindível que conste de forma clara</w:t>
      </w:r>
      <w:r w:rsidR="00F53DC9">
        <w:rPr>
          <w:rFonts w:ascii="Arial" w:hAnsi="Arial"/>
          <w:b/>
          <w:color w:val="000000" w:themeColor="text1"/>
          <w:sz w:val="28"/>
          <w:szCs w:val="28"/>
        </w:rPr>
        <w:t xml:space="preserve"> </w:t>
      </w:r>
      <w:r w:rsidR="009F23F4">
        <w:rPr>
          <w:rFonts w:ascii="Arial" w:hAnsi="Arial"/>
          <w:b/>
          <w:color w:val="000000" w:themeColor="text1"/>
          <w:sz w:val="28"/>
          <w:szCs w:val="28"/>
        </w:rPr>
        <w:t>e</w:t>
      </w:r>
      <w:r w:rsidR="0053422F">
        <w:rPr>
          <w:rFonts w:ascii="Arial" w:hAnsi="Arial"/>
          <w:b/>
          <w:color w:val="000000" w:themeColor="text1"/>
          <w:sz w:val="28"/>
          <w:szCs w:val="28"/>
        </w:rPr>
        <w:t xml:space="preserve"> </w:t>
      </w:r>
      <w:r w:rsidR="00F53DC9">
        <w:rPr>
          <w:rFonts w:ascii="Arial" w:hAnsi="Arial"/>
          <w:b/>
          <w:color w:val="000000" w:themeColor="text1"/>
          <w:sz w:val="28"/>
          <w:szCs w:val="28"/>
        </w:rPr>
        <w:t>objetiva a</w:t>
      </w:r>
      <w:r w:rsidR="0053422F">
        <w:rPr>
          <w:rFonts w:ascii="Arial" w:hAnsi="Arial"/>
          <w:b/>
          <w:color w:val="000000" w:themeColor="text1"/>
          <w:sz w:val="28"/>
          <w:szCs w:val="28"/>
        </w:rPr>
        <w:t xml:space="preserve"> </w:t>
      </w:r>
      <w:r w:rsidR="004A2FCB">
        <w:rPr>
          <w:rFonts w:ascii="Arial" w:hAnsi="Arial"/>
          <w:b/>
          <w:color w:val="000000" w:themeColor="text1"/>
          <w:sz w:val="28"/>
          <w:szCs w:val="28"/>
        </w:rPr>
        <w:t xml:space="preserve">indicação </w:t>
      </w:r>
      <w:r w:rsidR="00F53DC9">
        <w:rPr>
          <w:rFonts w:ascii="Arial" w:hAnsi="Arial"/>
          <w:b/>
          <w:color w:val="000000" w:themeColor="text1"/>
          <w:sz w:val="28"/>
          <w:szCs w:val="28"/>
        </w:rPr>
        <w:t xml:space="preserve">exata </w:t>
      </w:r>
      <w:r w:rsidR="00773741">
        <w:rPr>
          <w:rFonts w:ascii="Arial" w:hAnsi="Arial"/>
          <w:b/>
          <w:color w:val="000000" w:themeColor="text1"/>
          <w:sz w:val="28"/>
          <w:szCs w:val="28"/>
        </w:rPr>
        <w:t xml:space="preserve">de </w:t>
      </w:r>
      <w:r w:rsidR="004A2FCB">
        <w:rPr>
          <w:rFonts w:ascii="Arial" w:hAnsi="Arial"/>
          <w:b/>
          <w:color w:val="000000" w:themeColor="text1"/>
          <w:sz w:val="28"/>
          <w:szCs w:val="28"/>
        </w:rPr>
        <w:t xml:space="preserve">qual </w:t>
      </w:r>
      <w:r w:rsidR="00773741">
        <w:rPr>
          <w:rFonts w:ascii="Arial" w:hAnsi="Arial"/>
          <w:b/>
          <w:color w:val="000000" w:themeColor="text1"/>
          <w:sz w:val="28"/>
          <w:szCs w:val="28"/>
        </w:rPr>
        <w:t>item</w:t>
      </w:r>
      <w:r w:rsidR="004A2FCB">
        <w:rPr>
          <w:rFonts w:ascii="Arial" w:hAnsi="Arial"/>
          <w:b/>
          <w:color w:val="000000" w:themeColor="text1"/>
          <w:sz w:val="28"/>
          <w:szCs w:val="28"/>
        </w:rPr>
        <w:t xml:space="preserve"> foi </w:t>
      </w:r>
      <w:r w:rsidR="00F53DC9">
        <w:rPr>
          <w:rFonts w:ascii="Arial" w:hAnsi="Arial"/>
          <w:b/>
          <w:color w:val="000000" w:themeColor="text1"/>
          <w:sz w:val="28"/>
          <w:szCs w:val="28"/>
        </w:rPr>
        <w:t>alterado</w:t>
      </w:r>
      <w:r w:rsidR="00B15585">
        <w:rPr>
          <w:rFonts w:ascii="Arial" w:hAnsi="Arial"/>
          <w:b/>
          <w:color w:val="000000" w:themeColor="text1"/>
          <w:sz w:val="28"/>
          <w:szCs w:val="28"/>
        </w:rPr>
        <w:t>.</w:t>
      </w:r>
      <w:r w:rsidR="0053422F">
        <w:rPr>
          <w:rFonts w:ascii="Arial" w:hAnsi="Arial"/>
          <w:b/>
          <w:color w:val="000000" w:themeColor="text1"/>
          <w:sz w:val="28"/>
          <w:szCs w:val="28"/>
        </w:rPr>
        <w:t xml:space="preserve"> </w:t>
      </w:r>
    </w:p>
    <w:p w:rsidR="00D11820" w:rsidRDefault="00D11820" w:rsidP="00060074">
      <w:pPr>
        <w:jc w:val="both"/>
        <w:rPr>
          <w:rFonts w:ascii="Arial" w:hAnsi="Arial"/>
          <w:b/>
          <w:color w:val="000000" w:themeColor="text1"/>
          <w:sz w:val="28"/>
          <w:szCs w:val="28"/>
        </w:rPr>
      </w:pPr>
    </w:p>
    <w:p w:rsidR="00C87E12" w:rsidRDefault="00C87E12" w:rsidP="00060074">
      <w:pPr>
        <w:jc w:val="both"/>
        <w:rPr>
          <w:rFonts w:ascii="Arial" w:hAnsi="Arial"/>
          <w:b/>
          <w:color w:val="000000" w:themeColor="text1"/>
          <w:sz w:val="28"/>
          <w:szCs w:val="28"/>
        </w:rPr>
      </w:pPr>
    </w:p>
    <w:p w:rsidR="00C87E12" w:rsidRDefault="00C87E12" w:rsidP="00060074">
      <w:pPr>
        <w:jc w:val="both"/>
        <w:rPr>
          <w:rFonts w:ascii="Arial" w:hAnsi="Arial"/>
          <w:b/>
          <w:color w:val="000000" w:themeColor="text1"/>
          <w:sz w:val="28"/>
          <w:szCs w:val="28"/>
        </w:rPr>
      </w:pPr>
    </w:p>
    <w:p w:rsidR="00D11820" w:rsidRDefault="00D11820" w:rsidP="00D11820">
      <w:pPr>
        <w:jc w:val="right"/>
        <w:rPr>
          <w:rFonts w:ascii="Arial" w:hAnsi="Arial"/>
          <w:b/>
          <w:i/>
          <w:color w:val="000000" w:themeColor="text1"/>
          <w:sz w:val="20"/>
          <w:szCs w:val="20"/>
        </w:rPr>
      </w:pPr>
    </w:p>
    <w:p w:rsidR="00D11820" w:rsidRPr="00E45481" w:rsidRDefault="00E45481" w:rsidP="00D11820">
      <w:pPr>
        <w:jc w:val="right"/>
        <w:rPr>
          <w:rFonts w:ascii="Arial" w:hAnsi="Arial"/>
          <w:b/>
          <w:i/>
          <w:color w:val="000000" w:themeColor="text1"/>
          <w:sz w:val="22"/>
          <w:szCs w:val="22"/>
        </w:rPr>
      </w:pPr>
      <w:r w:rsidRPr="00E45481">
        <w:rPr>
          <w:rFonts w:ascii="Arial" w:hAnsi="Arial"/>
          <w:b/>
          <w:i/>
          <w:color w:val="000000" w:themeColor="text1"/>
          <w:sz w:val="22"/>
          <w:szCs w:val="22"/>
        </w:rPr>
        <w:t xml:space="preserve">São Paulo, </w:t>
      </w:r>
      <w:r>
        <w:rPr>
          <w:rFonts w:ascii="Arial" w:hAnsi="Arial"/>
          <w:b/>
          <w:i/>
          <w:color w:val="000000" w:themeColor="text1"/>
          <w:sz w:val="22"/>
          <w:szCs w:val="22"/>
        </w:rPr>
        <w:t>15</w:t>
      </w:r>
      <w:r w:rsidRPr="00E45481">
        <w:rPr>
          <w:rFonts w:ascii="Arial" w:hAnsi="Arial"/>
          <w:b/>
          <w:i/>
          <w:color w:val="000000" w:themeColor="text1"/>
          <w:sz w:val="22"/>
          <w:szCs w:val="22"/>
        </w:rPr>
        <w:t xml:space="preserve"> de setembro de 2015.</w:t>
      </w:r>
    </w:p>
    <w:p w:rsidR="00E45481" w:rsidRDefault="00E45481" w:rsidP="00D11820">
      <w:pPr>
        <w:jc w:val="right"/>
        <w:rPr>
          <w:rFonts w:ascii="Arial" w:hAnsi="Arial"/>
          <w:b/>
          <w:i/>
          <w:color w:val="000000" w:themeColor="text1"/>
          <w:sz w:val="20"/>
          <w:szCs w:val="20"/>
        </w:rPr>
      </w:pPr>
    </w:p>
    <w:p w:rsidR="00E45481" w:rsidRDefault="00E45481" w:rsidP="00D11820">
      <w:pPr>
        <w:jc w:val="right"/>
        <w:rPr>
          <w:rFonts w:ascii="Arial" w:hAnsi="Arial"/>
          <w:b/>
          <w:i/>
          <w:color w:val="000000" w:themeColor="text1"/>
          <w:sz w:val="20"/>
          <w:szCs w:val="20"/>
        </w:rPr>
      </w:pPr>
    </w:p>
    <w:p w:rsidR="00E45481" w:rsidRDefault="00E45481" w:rsidP="00D11820">
      <w:pPr>
        <w:jc w:val="right"/>
        <w:rPr>
          <w:rFonts w:ascii="Arial" w:hAnsi="Arial"/>
          <w:b/>
          <w:i/>
          <w:color w:val="000000" w:themeColor="text1"/>
          <w:sz w:val="20"/>
          <w:szCs w:val="20"/>
        </w:rPr>
      </w:pPr>
      <w:r>
        <w:rPr>
          <w:rFonts w:ascii="Arial" w:hAnsi="Arial"/>
          <w:b/>
          <w:i/>
          <w:color w:val="000000" w:themeColor="text1"/>
          <w:sz w:val="20"/>
          <w:szCs w:val="20"/>
        </w:rPr>
        <w:t>_________________________________</w:t>
      </w:r>
    </w:p>
    <w:p w:rsidR="00D11820" w:rsidRPr="00D11820" w:rsidRDefault="00D11820" w:rsidP="00D11820">
      <w:pPr>
        <w:jc w:val="right"/>
        <w:rPr>
          <w:rFonts w:ascii="Arial" w:hAnsi="Arial"/>
          <w:b/>
          <w:i/>
          <w:color w:val="000000" w:themeColor="text1"/>
          <w:sz w:val="22"/>
          <w:szCs w:val="22"/>
        </w:rPr>
      </w:pPr>
      <w:r w:rsidRPr="00D11820">
        <w:rPr>
          <w:rFonts w:ascii="Arial" w:hAnsi="Arial"/>
          <w:b/>
          <w:i/>
          <w:color w:val="000000" w:themeColor="text1"/>
          <w:sz w:val="22"/>
          <w:szCs w:val="22"/>
        </w:rPr>
        <w:t>Ricardo Luís Silva Reis Lobo</w:t>
      </w:r>
    </w:p>
    <w:sectPr w:rsidR="00D11820" w:rsidRPr="00D11820" w:rsidSect="00BE4A0A">
      <w:footerReference w:type="default" r:id="rId8"/>
      <w:pgSz w:w="11906" w:h="16838"/>
      <w:pgMar w:top="226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9C0" w:rsidRDefault="006A79C0" w:rsidP="00C379A0">
      <w:r>
        <w:separator/>
      </w:r>
    </w:p>
  </w:endnote>
  <w:endnote w:type="continuationSeparator" w:id="0">
    <w:p w:rsidR="006A79C0" w:rsidRDefault="006A79C0" w:rsidP="00C3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3774"/>
      <w:docPartObj>
        <w:docPartGallery w:val="Page Numbers (Bottom of Page)"/>
        <w:docPartUnique/>
      </w:docPartObj>
    </w:sdtPr>
    <w:sdtEndPr/>
    <w:sdtContent>
      <w:p w:rsidR="005B377B" w:rsidRDefault="006A79C0">
        <w:pPr>
          <w:pStyle w:val="Rodap"/>
          <w:jc w:val="right"/>
        </w:pPr>
        <w:r>
          <w:fldChar w:fldCharType="begin"/>
        </w:r>
        <w:r>
          <w:instrText xml:space="preserve"> PAGE   \* MERGEFORMAT </w:instrText>
        </w:r>
        <w:r>
          <w:fldChar w:fldCharType="separate"/>
        </w:r>
        <w:r w:rsidR="00C35A02">
          <w:rPr>
            <w:noProof/>
          </w:rPr>
          <w:t>14</w:t>
        </w:r>
        <w:r>
          <w:rPr>
            <w:noProof/>
          </w:rPr>
          <w:fldChar w:fldCharType="end"/>
        </w:r>
      </w:p>
    </w:sdtContent>
  </w:sdt>
  <w:p w:rsidR="005B377B" w:rsidRDefault="005B37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9C0" w:rsidRDefault="006A79C0" w:rsidP="00C379A0">
      <w:r>
        <w:separator/>
      </w:r>
    </w:p>
  </w:footnote>
  <w:footnote w:type="continuationSeparator" w:id="0">
    <w:p w:rsidR="006A79C0" w:rsidRDefault="006A79C0" w:rsidP="00C37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232E"/>
    <w:rsid w:val="00001897"/>
    <w:rsid w:val="00002ABA"/>
    <w:rsid w:val="000041B0"/>
    <w:rsid w:val="00005308"/>
    <w:rsid w:val="000061F7"/>
    <w:rsid w:val="0000722C"/>
    <w:rsid w:val="00011E90"/>
    <w:rsid w:val="00014F5B"/>
    <w:rsid w:val="00015D88"/>
    <w:rsid w:val="00022914"/>
    <w:rsid w:val="00022FE4"/>
    <w:rsid w:val="00027CFB"/>
    <w:rsid w:val="0003025D"/>
    <w:rsid w:val="00031E84"/>
    <w:rsid w:val="00036911"/>
    <w:rsid w:val="00037D91"/>
    <w:rsid w:val="0004051C"/>
    <w:rsid w:val="00043680"/>
    <w:rsid w:val="00045639"/>
    <w:rsid w:val="00045A72"/>
    <w:rsid w:val="0004603D"/>
    <w:rsid w:val="000466E2"/>
    <w:rsid w:val="000509A2"/>
    <w:rsid w:val="00060074"/>
    <w:rsid w:val="00064E04"/>
    <w:rsid w:val="00065C56"/>
    <w:rsid w:val="00066F3D"/>
    <w:rsid w:val="000705CA"/>
    <w:rsid w:val="00072959"/>
    <w:rsid w:val="00072B09"/>
    <w:rsid w:val="00073475"/>
    <w:rsid w:val="00084A55"/>
    <w:rsid w:val="00087D95"/>
    <w:rsid w:val="00087F1B"/>
    <w:rsid w:val="00092A3A"/>
    <w:rsid w:val="0009577F"/>
    <w:rsid w:val="000965E4"/>
    <w:rsid w:val="000A097F"/>
    <w:rsid w:val="000A0FC2"/>
    <w:rsid w:val="000A31AA"/>
    <w:rsid w:val="000B412E"/>
    <w:rsid w:val="000B6F63"/>
    <w:rsid w:val="000C2378"/>
    <w:rsid w:val="000C2EE8"/>
    <w:rsid w:val="000C5E63"/>
    <w:rsid w:val="000C7539"/>
    <w:rsid w:val="000C7DB4"/>
    <w:rsid w:val="000D3942"/>
    <w:rsid w:val="000E1E7C"/>
    <w:rsid w:val="000E3F88"/>
    <w:rsid w:val="000E400E"/>
    <w:rsid w:val="000E5007"/>
    <w:rsid w:val="000E5420"/>
    <w:rsid w:val="000E679A"/>
    <w:rsid w:val="000F55BF"/>
    <w:rsid w:val="000F72FA"/>
    <w:rsid w:val="00102229"/>
    <w:rsid w:val="00110961"/>
    <w:rsid w:val="00112A07"/>
    <w:rsid w:val="00112B96"/>
    <w:rsid w:val="0012196A"/>
    <w:rsid w:val="0012236D"/>
    <w:rsid w:val="001277F6"/>
    <w:rsid w:val="00127E87"/>
    <w:rsid w:val="00132BF4"/>
    <w:rsid w:val="00133BCE"/>
    <w:rsid w:val="00135DE2"/>
    <w:rsid w:val="00136CAB"/>
    <w:rsid w:val="00142660"/>
    <w:rsid w:val="0014314B"/>
    <w:rsid w:val="0014522C"/>
    <w:rsid w:val="00147531"/>
    <w:rsid w:val="0015269A"/>
    <w:rsid w:val="00154906"/>
    <w:rsid w:val="00157807"/>
    <w:rsid w:val="00161521"/>
    <w:rsid w:val="00162B16"/>
    <w:rsid w:val="00164268"/>
    <w:rsid w:val="001651B5"/>
    <w:rsid w:val="001663A7"/>
    <w:rsid w:val="00167E81"/>
    <w:rsid w:val="001705B8"/>
    <w:rsid w:val="001708B7"/>
    <w:rsid w:val="00171B32"/>
    <w:rsid w:val="00173D28"/>
    <w:rsid w:val="001764C7"/>
    <w:rsid w:val="00177201"/>
    <w:rsid w:val="001806A8"/>
    <w:rsid w:val="00181E62"/>
    <w:rsid w:val="00186EA5"/>
    <w:rsid w:val="001919E5"/>
    <w:rsid w:val="00192F52"/>
    <w:rsid w:val="001A05A2"/>
    <w:rsid w:val="001A18FA"/>
    <w:rsid w:val="001A2F08"/>
    <w:rsid w:val="001A34A1"/>
    <w:rsid w:val="001A706A"/>
    <w:rsid w:val="001B0961"/>
    <w:rsid w:val="001B4941"/>
    <w:rsid w:val="001C26D0"/>
    <w:rsid w:val="001C3287"/>
    <w:rsid w:val="001C57C5"/>
    <w:rsid w:val="001D19A9"/>
    <w:rsid w:val="001D5DF2"/>
    <w:rsid w:val="001E2BD6"/>
    <w:rsid w:val="001F0D09"/>
    <w:rsid w:val="001F1B37"/>
    <w:rsid w:val="001F2928"/>
    <w:rsid w:val="001F2A5F"/>
    <w:rsid w:val="001F2D53"/>
    <w:rsid w:val="001F4C80"/>
    <w:rsid w:val="001F7B31"/>
    <w:rsid w:val="0020352C"/>
    <w:rsid w:val="00204361"/>
    <w:rsid w:val="002047B4"/>
    <w:rsid w:val="00216423"/>
    <w:rsid w:val="00216AE7"/>
    <w:rsid w:val="00221A81"/>
    <w:rsid w:val="00222EF9"/>
    <w:rsid w:val="00225F3D"/>
    <w:rsid w:val="00227C43"/>
    <w:rsid w:val="00227DE5"/>
    <w:rsid w:val="002327DD"/>
    <w:rsid w:val="002414C0"/>
    <w:rsid w:val="002469DB"/>
    <w:rsid w:val="00255206"/>
    <w:rsid w:val="0025700A"/>
    <w:rsid w:val="00257459"/>
    <w:rsid w:val="0026100C"/>
    <w:rsid w:val="00265BEF"/>
    <w:rsid w:val="00266783"/>
    <w:rsid w:val="00271E20"/>
    <w:rsid w:val="00274724"/>
    <w:rsid w:val="002759F6"/>
    <w:rsid w:val="00275E44"/>
    <w:rsid w:val="0027699C"/>
    <w:rsid w:val="0027707F"/>
    <w:rsid w:val="00280FD0"/>
    <w:rsid w:val="00283D4F"/>
    <w:rsid w:val="00284D7A"/>
    <w:rsid w:val="00286593"/>
    <w:rsid w:val="00287889"/>
    <w:rsid w:val="00287F8E"/>
    <w:rsid w:val="0029703B"/>
    <w:rsid w:val="002A1FAD"/>
    <w:rsid w:val="002A44A4"/>
    <w:rsid w:val="002A76F3"/>
    <w:rsid w:val="002B1E1B"/>
    <w:rsid w:val="002B33E7"/>
    <w:rsid w:val="002C0927"/>
    <w:rsid w:val="002C75CB"/>
    <w:rsid w:val="002C7671"/>
    <w:rsid w:val="002D232E"/>
    <w:rsid w:val="002D30ED"/>
    <w:rsid w:val="002D40E7"/>
    <w:rsid w:val="002D750E"/>
    <w:rsid w:val="002E1885"/>
    <w:rsid w:val="002E33FE"/>
    <w:rsid w:val="002E4E5E"/>
    <w:rsid w:val="002F56C7"/>
    <w:rsid w:val="002F5F1F"/>
    <w:rsid w:val="00300228"/>
    <w:rsid w:val="00303DF4"/>
    <w:rsid w:val="003042C5"/>
    <w:rsid w:val="003140EB"/>
    <w:rsid w:val="0031530B"/>
    <w:rsid w:val="003179DE"/>
    <w:rsid w:val="00326636"/>
    <w:rsid w:val="00341B36"/>
    <w:rsid w:val="003443B1"/>
    <w:rsid w:val="00355424"/>
    <w:rsid w:val="00372D00"/>
    <w:rsid w:val="00374BE2"/>
    <w:rsid w:val="003768D3"/>
    <w:rsid w:val="003825C6"/>
    <w:rsid w:val="00385A46"/>
    <w:rsid w:val="00385D4E"/>
    <w:rsid w:val="003936BF"/>
    <w:rsid w:val="003A115E"/>
    <w:rsid w:val="003A1C0B"/>
    <w:rsid w:val="003A2E8D"/>
    <w:rsid w:val="003A7D0A"/>
    <w:rsid w:val="003B241D"/>
    <w:rsid w:val="003B7801"/>
    <w:rsid w:val="003C1843"/>
    <w:rsid w:val="003C1B37"/>
    <w:rsid w:val="003C3D20"/>
    <w:rsid w:val="003D39AF"/>
    <w:rsid w:val="003D471D"/>
    <w:rsid w:val="003E117F"/>
    <w:rsid w:val="003E1E31"/>
    <w:rsid w:val="003E23E3"/>
    <w:rsid w:val="003E2A69"/>
    <w:rsid w:val="003E4F50"/>
    <w:rsid w:val="003E6E71"/>
    <w:rsid w:val="003F32E4"/>
    <w:rsid w:val="003F389C"/>
    <w:rsid w:val="003F4C31"/>
    <w:rsid w:val="003F5EA8"/>
    <w:rsid w:val="003F7629"/>
    <w:rsid w:val="0040142A"/>
    <w:rsid w:val="00406C27"/>
    <w:rsid w:val="004071F7"/>
    <w:rsid w:val="004107C7"/>
    <w:rsid w:val="00416E65"/>
    <w:rsid w:val="00421581"/>
    <w:rsid w:val="00427AB1"/>
    <w:rsid w:val="0043064B"/>
    <w:rsid w:val="00443FDB"/>
    <w:rsid w:val="00464453"/>
    <w:rsid w:val="00464E60"/>
    <w:rsid w:val="00466E36"/>
    <w:rsid w:val="00475D33"/>
    <w:rsid w:val="00480238"/>
    <w:rsid w:val="00482EDA"/>
    <w:rsid w:val="004903B4"/>
    <w:rsid w:val="00490A61"/>
    <w:rsid w:val="0049512D"/>
    <w:rsid w:val="004A2F4F"/>
    <w:rsid w:val="004A2FCB"/>
    <w:rsid w:val="004A76BE"/>
    <w:rsid w:val="004B2FDC"/>
    <w:rsid w:val="004B6196"/>
    <w:rsid w:val="004C30B0"/>
    <w:rsid w:val="004C7327"/>
    <w:rsid w:val="004D0BDB"/>
    <w:rsid w:val="004D0F37"/>
    <w:rsid w:val="004D1A39"/>
    <w:rsid w:val="004E20E5"/>
    <w:rsid w:val="004E2A6B"/>
    <w:rsid w:val="004E5B02"/>
    <w:rsid w:val="004E5E68"/>
    <w:rsid w:val="004F2468"/>
    <w:rsid w:val="004F293A"/>
    <w:rsid w:val="004F2B81"/>
    <w:rsid w:val="004F5AC9"/>
    <w:rsid w:val="004F6C08"/>
    <w:rsid w:val="004F7D6B"/>
    <w:rsid w:val="00502935"/>
    <w:rsid w:val="00503091"/>
    <w:rsid w:val="005035F7"/>
    <w:rsid w:val="00515B74"/>
    <w:rsid w:val="005215E8"/>
    <w:rsid w:val="005304B5"/>
    <w:rsid w:val="00531E9C"/>
    <w:rsid w:val="00532A7B"/>
    <w:rsid w:val="00532E5E"/>
    <w:rsid w:val="0053422F"/>
    <w:rsid w:val="00537CC2"/>
    <w:rsid w:val="00540A88"/>
    <w:rsid w:val="005420D1"/>
    <w:rsid w:val="00545F7B"/>
    <w:rsid w:val="00546692"/>
    <w:rsid w:val="005527CA"/>
    <w:rsid w:val="00552BFB"/>
    <w:rsid w:val="0055765C"/>
    <w:rsid w:val="0056161B"/>
    <w:rsid w:val="00561D55"/>
    <w:rsid w:val="005622D9"/>
    <w:rsid w:val="005651AB"/>
    <w:rsid w:val="00565C2E"/>
    <w:rsid w:val="005666D1"/>
    <w:rsid w:val="00566CAB"/>
    <w:rsid w:val="005704A4"/>
    <w:rsid w:val="00571399"/>
    <w:rsid w:val="005731C3"/>
    <w:rsid w:val="00573FED"/>
    <w:rsid w:val="0057510D"/>
    <w:rsid w:val="0057572A"/>
    <w:rsid w:val="00575D1A"/>
    <w:rsid w:val="005768B2"/>
    <w:rsid w:val="0058434A"/>
    <w:rsid w:val="005860A8"/>
    <w:rsid w:val="00592ACE"/>
    <w:rsid w:val="005A0E16"/>
    <w:rsid w:val="005A48B9"/>
    <w:rsid w:val="005A67C8"/>
    <w:rsid w:val="005B275D"/>
    <w:rsid w:val="005B377B"/>
    <w:rsid w:val="005B4F63"/>
    <w:rsid w:val="005B5421"/>
    <w:rsid w:val="005B576E"/>
    <w:rsid w:val="005C113D"/>
    <w:rsid w:val="005C3172"/>
    <w:rsid w:val="005C5A3F"/>
    <w:rsid w:val="005C6D02"/>
    <w:rsid w:val="005D2592"/>
    <w:rsid w:val="005D26F0"/>
    <w:rsid w:val="005D341E"/>
    <w:rsid w:val="005D6ED0"/>
    <w:rsid w:val="005D7F5A"/>
    <w:rsid w:val="005E276C"/>
    <w:rsid w:val="005E3471"/>
    <w:rsid w:val="005E45C9"/>
    <w:rsid w:val="005F4379"/>
    <w:rsid w:val="005F76A6"/>
    <w:rsid w:val="006048F5"/>
    <w:rsid w:val="0060667E"/>
    <w:rsid w:val="00606812"/>
    <w:rsid w:val="006108C0"/>
    <w:rsid w:val="00612DAB"/>
    <w:rsid w:val="00614878"/>
    <w:rsid w:val="00617531"/>
    <w:rsid w:val="00620047"/>
    <w:rsid w:val="00622BC4"/>
    <w:rsid w:val="00632757"/>
    <w:rsid w:val="006378A2"/>
    <w:rsid w:val="006442A0"/>
    <w:rsid w:val="00644EDA"/>
    <w:rsid w:val="00645ACA"/>
    <w:rsid w:val="00650176"/>
    <w:rsid w:val="00651BD2"/>
    <w:rsid w:val="00670A3A"/>
    <w:rsid w:val="00671949"/>
    <w:rsid w:val="006736DE"/>
    <w:rsid w:val="00673B1D"/>
    <w:rsid w:val="00680B77"/>
    <w:rsid w:val="00680FE9"/>
    <w:rsid w:val="0068122A"/>
    <w:rsid w:val="00682AEB"/>
    <w:rsid w:val="00685C08"/>
    <w:rsid w:val="0069116E"/>
    <w:rsid w:val="006925F1"/>
    <w:rsid w:val="00695239"/>
    <w:rsid w:val="006962D6"/>
    <w:rsid w:val="00696F5C"/>
    <w:rsid w:val="006A0B7E"/>
    <w:rsid w:val="006A250A"/>
    <w:rsid w:val="006A3151"/>
    <w:rsid w:val="006A6A2F"/>
    <w:rsid w:val="006A79C0"/>
    <w:rsid w:val="006B00E0"/>
    <w:rsid w:val="006B088F"/>
    <w:rsid w:val="006B2876"/>
    <w:rsid w:val="006B36F7"/>
    <w:rsid w:val="006B3EFD"/>
    <w:rsid w:val="006B4E65"/>
    <w:rsid w:val="006D03F2"/>
    <w:rsid w:val="006D3E71"/>
    <w:rsid w:val="006D4CBF"/>
    <w:rsid w:val="006D4F21"/>
    <w:rsid w:val="006D7C8C"/>
    <w:rsid w:val="006D7FAC"/>
    <w:rsid w:val="006E24F0"/>
    <w:rsid w:val="006E2587"/>
    <w:rsid w:val="006E5CEB"/>
    <w:rsid w:val="006F1059"/>
    <w:rsid w:val="006F1E47"/>
    <w:rsid w:val="006F79C3"/>
    <w:rsid w:val="00702156"/>
    <w:rsid w:val="00704E4C"/>
    <w:rsid w:val="0070617B"/>
    <w:rsid w:val="00710854"/>
    <w:rsid w:val="00710FEE"/>
    <w:rsid w:val="0071784D"/>
    <w:rsid w:val="00723A44"/>
    <w:rsid w:val="007245DC"/>
    <w:rsid w:val="00727BBF"/>
    <w:rsid w:val="00730A30"/>
    <w:rsid w:val="00733F84"/>
    <w:rsid w:val="00735CCE"/>
    <w:rsid w:val="007443C0"/>
    <w:rsid w:val="00747466"/>
    <w:rsid w:val="00750794"/>
    <w:rsid w:val="007518AC"/>
    <w:rsid w:val="007546A0"/>
    <w:rsid w:val="00755DE8"/>
    <w:rsid w:val="007622DE"/>
    <w:rsid w:val="00764ACD"/>
    <w:rsid w:val="00765ED7"/>
    <w:rsid w:val="00770141"/>
    <w:rsid w:val="00773741"/>
    <w:rsid w:val="0077781B"/>
    <w:rsid w:val="007819E4"/>
    <w:rsid w:val="00781F98"/>
    <w:rsid w:val="0078329F"/>
    <w:rsid w:val="00784913"/>
    <w:rsid w:val="00785189"/>
    <w:rsid w:val="00794CE9"/>
    <w:rsid w:val="007A0F8C"/>
    <w:rsid w:val="007A2756"/>
    <w:rsid w:val="007A6A25"/>
    <w:rsid w:val="007A7F5F"/>
    <w:rsid w:val="007B28A6"/>
    <w:rsid w:val="007B4CE7"/>
    <w:rsid w:val="007B7627"/>
    <w:rsid w:val="007B787A"/>
    <w:rsid w:val="007C1275"/>
    <w:rsid w:val="007D0674"/>
    <w:rsid w:val="007D0E4F"/>
    <w:rsid w:val="007D73E6"/>
    <w:rsid w:val="007E2576"/>
    <w:rsid w:val="007F0C15"/>
    <w:rsid w:val="007F0EC9"/>
    <w:rsid w:val="007F2820"/>
    <w:rsid w:val="007F41E0"/>
    <w:rsid w:val="00804677"/>
    <w:rsid w:val="00811486"/>
    <w:rsid w:val="008119F0"/>
    <w:rsid w:val="00813320"/>
    <w:rsid w:val="00815E41"/>
    <w:rsid w:val="00843BA5"/>
    <w:rsid w:val="008527FE"/>
    <w:rsid w:val="00852DD5"/>
    <w:rsid w:val="0085577D"/>
    <w:rsid w:val="00855B5D"/>
    <w:rsid w:val="00856F43"/>
    <w:rsid w:val="0086174E"/>
    <w:rsid w:val="00861AC7"/>
    <w:rsid w:val="008640A9"/>
    <w:rsid w:val="00865435"/>
    <w:rsid w:val="008678F3"/>
    <w:rsid w:val="00871622"/>
    <w:rsid w:val="008748CA"/>
    <w:rsid w:val="0087656B"/>
    <w:rsid w:val="0088000C"/>
    <w:rsid w:val="00887269"/>
    <w:rsid w:val="00887B43"/>
    <w:rsid w:val="00891D2D"/>
    <w:rsid w:val="00892EE2"/>
    <w:rsid w:val="00895432"/>
    <w:rsid w:val="00896613"/>
    <w:rsid w:val="008A3F0C"/>
    <w:rsid w:val="008A4EE9"/>
    <w:rsid w:val="008A72A2"/>
    <w:rsid w:val="008C077D"/>
    <w:rsid w:val="008C1EF1"/>
    <w:rsid w:val="008C3170"/>
    <w:rsid w:val="008C324D"/>
    <w:rsid w:val="008C68B1"/>
    <w:rsid w:val="008D04C4"/>
    <w:rsid w:val="008D43DB"/>
    <w:rsid w:val="008D6634"/>
    <w:rsid w:val="008E1A40"/>
    <w:rsid w:val="008E1E19"/>
    <w:rsid w:val="008E2A27"/>
    <w:rsid w:val="008E2CB9"/>
    <w:rsid w:val="008E324C"/>
    <w:rsid w:val="008E3CE8"/>
    <w:rsid w:val="008E3D9D"/>
    <w:rsid w:val="008E40A1"/>
    <w:rsid w:val="008E5D9A"/>
    <w:rsid w:val="008E792C"/>
    <w:rsid w:val="00907893"/>
    <w:rsid w:val="009171B9"/>
    <w:rsid w:val="00917C61"/>
    <w:rsid w:val="00922BD7"/>
    <w:rsid w:val="00930D05"/>
    <w:rsid w:val="00931B6A"/>
    <w:rsid w:val="00932FBD"/>
    <w:rsid w:val="009368E4"/>
    <w:rsid w:val="00936DF7"/>
    <w:rsid w:val="00941BC7"/>
    <w:rsid w:val="00946D13"/>
    <w:rsid w:val="0094780A"/>
    <w:rsid w:val="00950256"/>
    <w:rsid w:val="00956B4F"/>
    <w:rsid w:val="00957E72"/>
    <w:rsid w:val="00961F08"/>
    <w:rsid w:val="00965463"/>
    <w:rsid w:val="00966BFC"/>
    <w:rsid w:val="009760ED"/>
    <w:rsid w:val="00981C06"/>
    <w:rsid w:val="0098403F"/>
    <w:rsid w:val="0098503D"/>
    <w:rsid w:val="009927EA"/>
    <w:rsid w:val="009935E8"/>
    <w:rsid w:val="00993E04"/>
    <w:rsid w:val="009A0193"/>
    <w:rsid w:val="009A1484"/>
    <w:rsid w:val="009A1C5A"/>
    <w:rsid w:val="009A50FE"/>
    <w:rsid w:val="009B1DF8"/>
    <w:rsid w:val="009B5089"/>
    <w:rsid w:val="009B5B4F"/>
    <w:rsid w:val="009B5D03"/>
    <w:rsid w:val="009B75F3"/>
    <w:rsid w:val="009C63B4"/>
    <w:rsid w:val="009C7ACE"/>
    <w:rsid w:val="009D079B"/>
    <w:rsid w:val="009D6A4D"/>
    <w:rsid w:val="009E2523"/>
    <w:rsid w:val="009E4A0A"/>
    <w:rsid w:val="009E630C"/>
    <w:rsid w:val="009E6E5D"/>
    <w:rsid w:val="009F00CA"/>
    <w:rsid w:val="009F23F4"/>
    <w:rsid w:val="009F4C4D"/>
    <w:rsid w:val="00A0763F"/>
    <w:rsid w:val="00A11C19"/>
    <w:rsid w:val="00A171AF"/>
    <w:rsid w:val="00A20785"/>
    <w:rsid w:val="00A219A0"/>
    <w:rsid w:val="00A21BA1"/>
    <w:rsid w:val="00A24EB3"/>
    <w:rsid w:val="00A25ED0"/>
    <w:rsid w:val="00A2746A"/>
    <w:rsid w:val="00A3035E"/>
    <w:rsid w:val="00A3116A"/>
    <w:rsid w:val="00A3591A"/>
    <w:rsid w:val="00A36909"/>
    <w:rsid w:val="00A40E36"/>
    <w:rsid w:val="00A449E9"/>
    <w:rsid w:val="00A47E22"/>
    <w:rsid w:val="00A52668"/>
    <w:rsid w:val="00A53E95"/>
    <w:rsid w:val="00A5638A"/>
    <w:rsid w:val="00A57DEB"/>
    <w:rsid w:val="00A57EAA"/>
    <w:rsid w:val="00A60DDA"/>
    <w:rsid w:val="00A6169C"/>
    <w:rsid w:val="00A71B5F"/>
    <w:rsid w:val="00A7644F"/>
    <w:rsid w:val="00A81659"/>
    <w:rsid w:val="00A83381"/>
    <w:rsid w:val="00A90479"/>
    <w:rsid w:val="00A90791"/>
    <w:rsid w:val="00A912DA"/>
    <w:rsid w:val="00A919CB"/>
    <w:rsid w:val="00A933E7"/>
    <w:rsid w:val="00A94715"/>
    <w:rsid w:val="00AB0943"/>
    <w:rsid w:val="00AC20D7"/>
    <w:rsid w:val="00AC5806"/>
    <w:rsid w:val="00AD179B"/>
    <w:rsid w:val="00AD1ECF"/>
    <w:rsid w:val="00AD21AD"/>
    <w:rsid w:val="00AD4343"/>
    <w:rsid w:val="00AD437E"/>
    <w:rsid w:val="00AD4BBF"/>
    <w:rsid w:val="00AD7175"/>
    <w:rsid w:val="00AE1A3A"/>
    <w:rsid w:val="00AE5A71"/>
    <w:rsid w:val="00AE7899"/>
    <w:rsid w:val="00B0494F"/>
    <w:rsid w:val="00B07C21"/>
    <w:rsid w:val="00B15456"/>
    <w:rsid w:val="00B15585"/>
    <w:rsid w:val="00B222DA"/>
    <w:rsid w:val="00B2431D"/>
    <w:rsid w:val="00B26888"/>
    <w:rsid w:val="00B26BF7"/>
    <w:rsid w:val="00B2723B"/>
    <w:rsid w:val="00B316F7"/>
    <w:rsid w:val="00B32731"/>
    <w:rsid w:val="00B33843"/>
    <w:rsid w:val="00B36D8B"/>
    <w:rsid w:val="00B37D34"/>
    <w:rsid w:val="00B42CE9"/>
    <w:rsid w:val="00B42E4A"/>
    <w:rsid w:val="00B446F6"/>
    <w:rsid w:val="00B518C2"/>
    <w:rsid w:val="00B52B9A"/>
    <w:rsid w:val="00B5350C"/>
    <w:rsid w:val="00B547B3"/>
    <w:rsid w:val="00B5562F"/>
    <w:rsid w:val="00B56575"/>
    <w:rsid w:val="00B56678"/>
    <w:rsid w:val="00B601E8"/>
    <w:rsid w:val="00B602D9"/>
    <w:rsid w:val="00B64C21"/>
    <w:rsid w:val="00B66647"/>
    <w:rsid w:val="00B6713F"/>
    <w:rsid w:val="00B713A8"/>
    <w:rsid w:val="00B742A5"/>
    <w:rsid w:val="00B74C04"/>
    <w:rsid w:val="00B827E0"/>
    <w:rsid w:val="00B8519F"/>
    <w:rsid w:val="00B85DBD"/>
    <w:rsid w:val="00B86310"/>
    <w:rsid w:val="00B9420A"/>
    <w:rsid w:val="00B946D5"/>
    <w:rsid w:val="00B96107"/>
    <w:rsid w:val="00BA0D88"/>
    <w:rsid w:val="00BA1216"/>
    <w:rsid w:val="00BA23AC"/>
    <w:rsid w:val="00BA245F"/>
    <w:rsid w:val="00BA2CEB"/>
    <w:rsid w:val="00BA3D5B"/>
    <w:rsid w:val="00BA5CB8"/>
    <w:rsid w:val="00BB0179"/>
    <w:rsid w:val="00BB15E2"/>
    <w:rsid w:val="00BB3786"/>
    <w:rsid w:val="00BB6D6B"/>
    <w:rsid w:val="00BC0926"/>
    <w:rsid w:val="00BD18EE"/>
    <w:rsid w:val="00BD23A9"/>
    <w:rsid w:val="00BD539C"/>
    <w:rsid w:val="00BE29D1"/>
    <w:rsid w:val="00BE428E"/>
    <w:rsid w:val="00BE4A0A"/>
    <w:rsid w:val="00BF3B0C"/>
    <w:rsid w:val="00BF5036"/>
    <w:rsid w:val="00BF6523"/>
    <w:rsid w:val="00C03209"/>
    <w:rsid w:val="00C03C15"/>
    <w:rsid w:val="00C12E08"/>
    <w:rsid w:val="00C15578"/>
    <w:rsid w:val="00C20E72"/>
    <w:rsid w:val="00C25823"/>
    <w:rsid w:val="00C2663C"/>
    <w:rsid w:val="00C352E1"/>
    <w:rsid w:val="00C3584B"/>
    <w:rsid w:val="00C35A02"/>
    <w:rsid w:val="00C374EE"/>
    <w:rsid w:val="00C379A0"/>
    <w:rsid w:val="00C46566"/>
    <w:rsid w:val="00C52C46"/>
    <w:rsid w:val="00C5585C"/>
    <w:rsid w:val="00C625FE"/>
    <w:rsid w:val="00C7139F"/>
    <w:rsid w:val="00C71643"/>
    <w:rsid w:val="00C768FB"/>
    <w:rsid w:val="00C87E12"/>
    <w:rsid w:val="00C932E8"/>
    <w:rsid w:val="00C95F4C"/>
    <w:rsid w:val="00C97997"/>
    <w:rsid w:val="00CA008A"/>
    <w:rsid w:val="00CA1638"/>
    <w:rsid w:val="00CA4B88"/>
    <w:rsid w:val="00CA729A"/>
    <w:rsid w:val="00CB204E"/>
    <w:rsid w:val="00CB412C"/>
    <w:rsid w:val="00CB5692"/>
    <w:rsid w:val="00CB6F4D"/>
    <w:rsid w:val="00CC13BA"/>
    <w:rsid w:val="00CC419B"/>
    <w:rsid w:val="00CC77FF"/>
    <w:rsid w:val="00CD3B58"/>
    <w:rsid w:val="00CD646E"/>
    <w:rsid w:val="00CE0A55"/>
    <w:rsid w:val="00CE1C7F"/>
    <w:rsid w:val="00CE23CC"/>
    <w:rsid w:val="00CE26CE"/>
    <w:rsid w:val="00CE3DB5"/>
    <w:rsid w:val="00CE7EF5"/>
    <w:rsid w:val="00CF481E"/>
    <w:rsid w:val="00CF4D5D"/>
    <w:rsid w:val="00D0005A"/>
    <w:rsid w:val="00D029F5"/>
    <w:rsid w:val="00D108F4"/>
    <w:rsid w:val="00D11820"/>
    <w:rsid w:val="00D15660"/>
    <w:rsid w:val="00D165AB"/>
    <w:rsid w:val="00D1776F"/>
    <w:rsid w:val="00D223B5"/>
    <w:rsid w:val="00D229F0"/>
    <w:rsid w:val="00D32EB9"/>
    <w:rsid w:val="00D40094"/>
    <w:rsid w:val="00D4085A"/>
    <w:rsid w:val="00D4095C"/>
    <w:rsid w:val="00D43549"/>
    <w:rsid w:val="00D46A2C"/>
    <w:rsid w:val="00D56DFD"/>
    <w:rsid w:val="00D57A4A"/>
    <w:rsid w:val="00D60875"/>
    <w:rsid w:val="00D61ADD"/>
    <w:rsid w:val="00D72D0E"/>
    <w:rsid w:val="00D74109"/>
    <w:rsid w:val="00D80848"/>
    <w:rsid w:val="00D81739"/>
    <w:rsid w:val="00D81E7C"/>
    <w:rsid w:val="00D94B55"/>
    <w:rsid w:val="00D960AF"/>
    <w:rsid w:val="00D97CA3"/>
    <w:rsid w:val="00DA6ED9"/>
    <w:rsid w:val="00DA73DB"/>
    <w:rsid w:val="00DA75B4"/>
    <w:rsid w:val="00DB0998"/>
    <w:rsid w:val="00DB2843"/>
    <w:rsid w:val="00DB5431"/>
    <w:rsid w:val="00DC3668"/>
    <w:rsid w:val="00DC5C74"/>
    <w:rsid w:val="00DC65E2"/>
    <w:rsid w:val="00DD616B"/>
    <w:rsid w:val="00DE00ED"/>
    <w:rsid w:val="00DE09C6"/>
    <w:rsid w:val="00DE2F61"/>
    <w:rsid w:val="00DE4100"/>
    <w:rsid w:val="00DE53B9"/>
    <w:rsid w:val="00DF6119"/>
    <w:rsid w:val="00E0660E"/>
    <w:rsid w:val="00E14273"/>
    <w:rsid w:val="00E15C4E"/>
    <w:rsid w:val="00E32678"/>
    <w:rsid w:val="00E326C7"/>
    <w:rsid w:val="00E34363"/>
    <w:rsid w:val="00E3719F"/>
    <w:rsid w:val="00E41B09"/>
    <w:rsid w:val="00E4460C"/>
    <w:rsid w:val="00E45481"/>
    <w:rsid w:val="00E46564"/>
    <w:rsid w:val="00E46E31"/>
    <w:rsid w:val="00E52A12"/>
    <w:rsid w:val="00E55E6C"/>
    <w:rsid w:val="00E62756"/>
    <w:rsid w:val="00E65C84"/>
    <w:rsid w:val="00E6631D"/>
    <w:rsid w:val="00E67CF9"/>
    <w:rsid w:val="00E70CE0"/>
    <w:rsid w:val="00E740E2"/>
    <w:rsid w:val="00E837CE"/>
    <w:rsid w:val="00E83FE2"/>
    <w:rsid w:val="00E85DC1"/>
    <w:rsid w:val="00E86B71"/>
    <w:rsid w:val="00E90006"/>
    <w:rsid w:val="00EA310A"/>
    <w:rsid w:val="00EA3D9A"/>
    <w:rsid w:val="00EA74E0"/>
    <w:rsid w:val="00EB04DC"/>
    <w:rsid w:val="00EB13AF"/>
    <w:rsid w:val="00EB6171"/>
    <w:rsid w:val="00EB6627"/>
    <w:rsid w:val="00EC1C77"/>
    <w:rsid w:val="00EC2084"/>
    <w:rsid w:val="00EC4B90"/>
    <w:rsid w:val="00EC6088"/>
    <w:rsid w:val="00EC6A0F"/>
    <w:rsid w:val="00ED34DB"/>
    <w:rsid w:val="00EE086C"/>
    <w:rsid w:val="00EE0CE1"/>
    <w:rsid w:val="00EE1D27"/>
    <w:rsid w:val="00EE2B46"/>
    <w:rsid w:val="00EE7C11"/>
    <w:rsid w:val="00EF111A"/>
    <w:rsid w:val="00EF4739"/>
    <w:rsid w:val="00F00661"/>
    <w:rsid w:val="00F03F00"/>
    <w:rsid w:val="00F066DF"/>
    <w:rsid w:val="00F07782"/>
    <w:rsid w:val="00F07A17"/>
    <w:rsid w:val="00F167F0"/>
    <w:rsid w:val="00F2018E"/>
    <w:rsid w:val="00F24E6B"/>
    <w:rsid w:val="00F27B1E"/>
    <w:rsid w:val="00F32070"/>
    <w:rsid w:val="00F33AAB"/>
    <w:rsid w:val="00F345A1"/>
    <w:rsid w:val="00F35059"/>
    <w:rsid w:val="00F36A90"/>
    <w:rsid w:val="00F478EC"/>
    <w:rsid w:val="00F53DC9"/>
    <w:rsid w:val="00F54134"/>
    <w:rsid w:val="00F70352"/>
    <w:rsid w:val="00F82DE1"/>
    <w:rsid w:val="00F84D63"/>
    <w:rsid w:val="00F9149E"/>
    <w:rsid w:val="00F965F1"/>
    <w:rsid w:val="00F97E2C"/>
    <w:rsid w:val="00FA2664"/>
    <w:rsid w:val="00FA5FBD"/>
    <w:rsid w:val="00FB0C38"/>
    <w:rsid w:val="00FB2B4C"/>
    <w:rsid w:val="00FB4F2F"/>
    <w:rsid w:val="00FB62D5"/>
    <w:rsid w:val="00FC2693"/>
    <w:rsid w:val="00FC2808"/>
    <w:rsid w:val="00FC2F9A"/>
    <w:rsid w:val="00FC39BB"/>
    <w:rsid w:val="00FD18E3"/>
    <w:rsid w:val="00FD4627"/>
    <w:rsid w:val="00FE5B8A"/>
    <w:rsid w:val="00FE5E8C"/>
    <w:rsid w:val="00FF00BD"/>
    <w:rsid w:val="00FF440C"/>
    <w:rsid w:val="00FF5202"/>
    <w:rsid w:val="00FF78AC"/>
    <w:rsid w:val="00FF78BE"/>
    <w:rsid w:val="00FF7A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F9CF5E-2650-4BFA-B1E1-7DAF7EE5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32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9A0"/>
    <w:pPr>
      <w:tabs>
        <w:tab w:val="center" w:pos="4252"/>
        <w:tab w:val="right" w:pos="8504"/>
      </w:tabs>
    </w:pPr>
  </w:style>
  <w:style w:type="character" w:customStyle="1" w:styleId="CabealhoChar">
    <w:name w:val="Cabeçalho Char"/>
    <w:basedOn w:val="Fontepargpadro"/>
    <w:link w:val="Cabealho"/>
    <w:uiPriority w:val="99"/>
    <w:rsid w:val="00C379A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379A0"/>
    <w:pPr>
      <w:tabs>
        <w:tab w:val="center" w:pos="4252"/>
        <w:tab w:val="right" w:pos="8504"/>
      </w:tabs>
    </w:pPr>
  </w:style>
  <w:style w:type="character" w:customStyle="1" w:styleId="RodapChar">
    <w:name w:val="Rodapé Char"/>
    <w:basedOn w:val="Fontepargpadro"/>
    <w:link w:val="Rodap"/>
    <w:uiPriority w:val="99"/>
    <w:rsid w:val="00C379A0"/>
    <w:rPr>
      <w:rFonts w:ascii="Times New Roman" w:eastAsia="Times New Roman" w:hAnsi="Times New Roman" w:cs="Times New Roman"/>
      <w:sz w:val="24"/>
      <w:szCs w:val="24"/>
      <w:lang w:eastAsia="pt-BR"/>
    </w:rPr>
  </w:style>
  <w:style w:type="paragraph" w:styleId="Ttulo">
    <w:name w:val="Title"/>
    <w:basedOn w:val="Normal"/>
    <w:next w:val="Normal"/>
    <w:link w:val="TtuloChar"/>
    <w:uiPriority w:val="10"/>
    <w:qFormat/>
    <w:rsid w:val="003A7D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3A7D0A"/>
    <w:rPr>
      <w:rFonts w:asciiTheme="majorHAnsi" w:eastAsiaTheme="majorEastAsia" w:hAnsiTheme="majorHAnsi" w:cstheme="majorBidi"/>
      <w:color w:val="17365D" w:themeColor="text2" w:themeShade="BF"/>
      <w:spacing w:val="5"/>
      <w:kern w:val="28"/>
      <w:sz w:val="52"/>
      <w:szCs w:val="52"/>
      <w:lang w:eastAsia="pt-BR"/>
    </w:rPr>
  </w:style>
  <w:style w:type="paragraph" w:styleId="Textodebalo">
    <w:name w:val="Balloon Text"/>
    <w:basedOn w:val="Normal"/>
    <w:link w:val="TextodebaloChar"/>
    <w:uiPriority w:val="99"/>
    <w:semiHidden/>
    <w:unhideWhenUsed/>
    <w:rsid w:val="00DE00ED"/>
    <w:rPr>
      <w:rFonts w:ascii="Tahoma" w:hAnsi="Tahoma" w:cs="Tahoma"/>
      <w:sz w:val="16"/>
      <w:szCs w:val="16"/>
    </w:rPr>
  </w:style>
  <w:style w:type="character" w:customStyle="1" w:styleId="TextodebaloChar">
    <w:name w:val="Texto de balão Char"/>
    <w:basedOn w:val="Fontepargpadro"/>
    <w:link w:val="Textodebalo"/>
    <w:uiPriority w:val="99"/>
    <w:semiHidden/>
    <w:rsid w:val="00DE00ED"/>
    <w:rPr>
      <w:rFonts w:ascii="Tahoma" w:eastAsia="Times New Roman" w:hAnsi="Tahoma" w:cs="Tahoma"/>
      <w:sz w:val="16"/>
      <w:szCs w:val="16"/>
      <w:lang w:eastAsia="pt-BR"/>
    </w:rPr>
  </w:style>
  <w:style w:type="character" w:styleId="nfaseIntensa">
    <w:name w:val="Intense Emphasis"/>
    <w:basedOn w:val="Fontepargpadro"/>
    <w:uiPriority w:val="21"/>
    <w:qFormat/>
    <w:rsid w:val="0087656B"/>
    <w:rPr>
      <w:b/>
      <w:bCs/>
      <w:i/>
      <w:iCs/>
      <w:color w:val="4F81BD" w:themeColor="accent1"/>
    </w:rPr>
  </w:style>
  <w:style w:type="paragraph" w:customStyle="1" w:styleId="Default">
    <w:name w:val="Default"/>
    <w:rsid w:val="00D108F4"/>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225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181893">
      <w:bodyDiv w:val="1"/>
      <w:marLeft w:val="0"/>
      <w:marRight w:val="0"/>
      <w:marTop w:val="0"/>
      <w:marBottom w:val="0"/>
      <w:divBdr>
        <w:top w:val="none" w:sz="0" w:space="0" w:color="auto"/>
        <w:left w:val="none" w:sz="0" w:space="0" w:color="auto"/>
        <w:bottom w:val="none" w:sz="0" w:space="0" w:color="auto"/>
        <w:right w:val="none" w:sz="0" w:space="0" w:color="auto"/>
      </w:divBdr>
      <w:divsChild>
        <w:div w:id="472603967">
          <w:marLeft w:val="0"/>
          <w:marRight w:val="0"/>
          <w:marTop w:val="0"/>
          <w:marBottom w:val="0"/>
          <w:divBdr>
            <w:top w:val="none" w:sz="0" w:space="0" w:color="auto"/>
            <w:left w:val="none" w:sz="0" w:space="0" w:color="auto"/>
            <w:bottom w:val="none" w:sz="0" w:space="0" w:color="auto"/>
            <w:right w:val="none" w:sz="0" w:space="0" w:color="auto"/>
          </w:divBdr>
        </w:div>
      </w:divsChild>
    </w:div>
    <w:div w:id="1714579349">
      <w:bodyDiv w:val="1"/>
      <w:marLeft w:val="0"/>
      <w:marRight w:val="0"/>
      <w:marTop w:val="0"/>
      <w:marBottom w:val="0"/>
      <w:divBdr>
        <w:top w:val="none" w:sz="0" w:space="0" w:color="auto"/>
        <w:left w:val="none" w:sz="0" w:space="0" w:color="auto"/>
        <w:bottom w:val="none" w:sz="0" w:space="0" w:color="auto"/>
        <w:right w:val="none" w:sz="0" w:space="0" w:color="auto"/>
      </w:divBdr>
      <w:divsChild>
        <w:div w:id="329866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ECC33-7D3E-4D17-9B6F-EE2A3569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3310</Words>
  <Characters>18870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 L</cp:lastModifiedBy>
  <cp:revision>5</cp:revision>
  <cp:lastPrinted>2015-11-25T16:45:00Z</cp:lastPrinted>
  <dcterms:created xsi:type="dcterms:W3CDTF">2015-12-01T12:52:00Z</dcterms:created>
  <dcterms:modified xsi:type="dcterms:W3CDTF">2015-12-01T13:15:00Z</dcterms:modified>
</cp:coreProperties>
</file>